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7D" w:rsidRDefault="005537F9" w:rsidP="00335A9A">
      <w:pPr>
        <w:jc w:val="center"/>
        <w:rPr>
          <w:rFonts w:ascii="Times New Roman" w:eastAsia="Times New Roman" w:hAnsi="Times New Roman" w:cs="Times New Roman"/>
          <w:caps/>
          <w:color w:val="000000" w:themeColor="text1"/>
          <w:sz w:val="28"/>
          <w:szCs w:val="28"/>
        </w:rPr>
      </w:pPr>
      <w:r w:rsidRPr="005537F9">
        <w:rPr>
          <w:noProof/>
          <w:lang w:eastAsia="uk-UA"/>
        </w:rPr>
        <mc:AlternateContent>
          <mc:Choice Requires="wps">
            <w:drawing>
              <wp:anchor distT="0" distB="0" distL="114300" distR="114300" simplePos="0" relativeHeight="251667456" behindDoc="0" locked="0" layoutInCell="1" allowOverlap="1" wp14:anchorId="117321EC" wp14:editId="08E91AA7">
                <wp:simplePos x="0" y="0"/>
                <wp:positionH relativeFrom="margin">
                  <wp:align>center</wp:align>
                </wp:positionH>
                <wp:positionV relativeFrom="paragraph">
                  <wp:posOffset>1974215</wp:posOffset>
                </wp:positionV>
                <wp:extent cx="5863848" cy="3139321"/>
                <wp:effectExtent l="0" t="0" r="0" b="0"/>
                <wp:wrapNone/>
                <wp:docPr id="1" name="Прямокутник 4"/>
                <wp:cNvGraphicFramePr/>
                <a:graphic xmlns:a="http://schemas.openxmlformats.org/drawingml/2006/main">
                  <a:graphicData uri="http://schemas.microsoft.com/office/word/2010/wordprocessingShape">
                    <wps:wsp>
                      <wps:cNvSpPr/>
                      <wps:spPr>
                        <a:xfrm>
                          <a:off x="0" y="0"/>
                          <a:ext cx="5863848" cy="3139321"/>
                        </a:xfrm>
                        <a:prstGeom prst="rect">
                          <a:avLst/>
                        </a:prstGeom>
                        <a:noFill/>
                      </wps:spPr>
                      <wps:txbx>
                        <w:txbxContent>
                          <w:p w:rsidR="007E4406" w:rsidRDefault="007E4406" w:rsidP="005537F9">
                            <w:pPr>
                              <w:pStyle w:val="a3"/>
                              <w:spacing w:before="0" w:beforeAutospacing="0" w:after="0" w:afterAutospacing="0"/>
                              <w:jc w:val="center"/>
                            </w:pPr>
                            <w:r>
                              <w:rPr>
                                <w:rFonts w:ascii="Calibri" w:eastAsia="+mn-ea" w:hAnsi="Calibri" w:cs="+mn-cs"/>
                                <w:b/>
                                <w:bCs/>
                                <w:color w:val="FFFF00"/>
                                <w:kern w:val="24"/>
                                <w:sz w:val="108"/>
                                <w:szCs w:val="108"/>
                                <w14:textOutline w14:w="22225" w14:cap="flat" w14:cmpd="sng" w14:algn="ctr">
                                  <w14:solidFill>
                                    <w14:srgbClr w14:val="0070C0"/>
                                  </w14:solidFill>
                                  <w14:prstDash w14:val="solid"/>
                                  <w14:round/>
                                </w14:textOutline>
                              </w:rPr>
                              <w:t xml:space="preserve">ЗВІТ ДИРЕКТОРА </w:t>
                            </w:r>
                          </w:p>
                          <w:p w:rsidR="007E4406" w:rsidRDefault="007E4406" w:rsidP="005537F9">
                            <w:pPr>
                              <w:pStyle w:val="a3"/>
                              <w:spacing w:before="0" w:beforeAutospacing="0" w:after="0" w:afterAutospacing="0"/>
                              <w:jc w:val="center"/>
                            </w:pPr>
                            <w:r>
                              <w:rPr>
                                <w:rFonts w:ascii="Calibri" w:eastAsia="+mn-ea" w:hAnsi="Calibri" w:cs="+mn-cs"/>
                                <w:b/>
                                <w:bCs/>
                                <w:color w:val="FFFF00"/>
                                <w:kern w:val="24"/>
                                <w:sz w:val="96"/>
                                <w:szCs w:val="96"/>
                                <w14:textOutline w14:w="22225" w14:cap="flat" w14:cmpd="sng" w14:algn="ctr">
                                  <w14:solidFill>
                                    <w14:srgbClr w14:val="0070C0"/>
                                  </w14:solidFill>
                                  <w14:prstDash w14:val="solid"/>
                                  <w14:round/>
                                </w14:textOutline>
                              </w:rPr>
                              <w:t>Підберезівського ліцею</w:t>
                            </w:r>
                          </w:p>
                          <w:p w:rsidR="007E4406" w:rsidRDefault="007E4406" w:rsidP="005537F9">
                            <w:pPr>
                              <w:pStyle w:val="a3"/>
                              <w:spacing w:before="0" w:beforeAutospacing="0" w:after="0" w:afterAutospacing="0"/>
                              <w:jc w:val="center"/>
                            </w:pPr>
                            <w:r>
                              <w:rPr>
                                <w:rFonts w:ascii="Calibri" w:eastAsia="+mn-ea" w:hAnsi="Calibri" w:cs="+mn-cs"/>
                                <w:b/>
                                <w:bCs/>
                                <w:color w:val="00B0F0"/>
                                <w:kern w:val="24"/>
                                <w:sz w:val="96"/>
                                <w:szCs w:val="96"/>
                                <w14:textOutline w14:w="22225" w14:cap="flat" w14:cmpd="sng" w14:algn="ctr">
                                  <w14:solidFill>
                                    <w14:srgbClr w14:val="0070C0"/>
                                  </w14:solidFill>
                                  <w14:prstDash w14:val="solid"/>
                                  <w14:round/>
                                </w14:textOutline>
                              </w:rPr>
                              <w:t>Світлани ГРИЦЮК</w:t>
                            </w:r>
                          </w:p>
                          <w:p w:rsidR="007E4406" w:rsidRDefault="007E4406" w:rsidP="005537F9">
                            <w:pPr>
                              <w:pStyle w:val="a3"/>
                              <w:spacing w:before="0" w:beforeAutospacing="0" w:after="0" w:afterAutospacing="0"/>
                              <w:jc w:val="center"/>
                            </w:pPr>
                            <w:r>
                              <w:rPr>
                                <w:rFonts w:ascii="Calibri" w:eastAsia="+mn-ea" w:hAnsi="Calibri" w:cs="+mn-cs"/>
                                <w:b/>
                                <w:bCs/>
                                <w:color w:val="FFFF00"/>
                                <w:kern w:val="24"/>
                                <w:sz w:val="96"/>
                                <w:szCs w:val="96"/>
                                <w14:textOutline w14:w="22225" w14:cap="flat" w14:cmpd="sng" w14:algn="ctr">
                                  <w14:solidFill>
                                    <w14:srgbClr w14:val="0070C0"/>
                                  </w14:solidFill>
                                  <w14:prstDash w14:val="solid"/>
                                  <w14:round/>
                                </w14:textOutline>
                              </w:rPr>
                              <w:t>ЗА 2021-2022 Н. Р.</w:t>
                            </w:r>
                          </w:p>
                        </w:txbxContent>
                      </wps:txbx>
                      <wps:bodyPr wrap="none" lIns="91440" tIns="45720" rIns="91440" bIns="4572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321EC" id="Прямокутник 4" o:spid="_x0000_s1026" style="position:absolute;left:0;text-align:left;margin-left:0;margin-top:155.45pt;width:461.7pt;height:247.2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" filled="f" stroked="f">
                <v:textbox style="mso-fit-shape-to-text:t">
                  <w:txbxContent>
                    <w:p w:rsidR="007E4406" w:rsidRDefault="007E4406" w:rsidP="005537F9">
                      <w:pPr>
                        <w:pStyle w:val="a3"/>
                        <w:spacing w:before="0" w:beforeAutospacing="0" w:after="0" w:afterAutospacing="0"/>
                        <w:jc w:val="center"/>
                      </w:pPr>
                      <w:r>
                        <w:rPr>
                          <w:rFonts w:ascii="Calibri" w:eastAsia="+mn-ea" w:hAnsi="Calibri" w:cs="+mn-cs"/>
                          <w:b/>
                          <w:bCs/>
                          <w:color w:val="FFFF00"/>
                          <w:kern w:val="24"/>
                          <w:sz w:val="108"/>
                          <w:szCs w:val="108"/>
                          <w14:textOutline w14:w="22225" w14:cap="flat" w14:cmpd="sng" w14:algn="ctr">
                            <w14:solidFill>
                              <w14:srgbClr w14:val="0070C0"/>
                            </w14:solidFill>
                            <w14:prstDash w14:val="solid"/>
                            <w14:round/>
                          </w14:textOutline>
                        </w:rPr>
                        <w:t xml:space="preserve">ЗВІТ ДИРЕКТОРА </w:t>
                      </w:r>
                    </w:p>
                    <w:p w:rsidR="007E4406" w:rsidRDefault="007E4406" w:rsidP="005537F9">
                      <w:pPr>
                        <w:pStyle w:val="a3"/>
                        <w:spacing w:before="0" w:beforeAutospacing="0" w:after="0" w:afterAutospacing="0"/>
                        <w:jc w:val="center"/>
                      </w:pPr>
                      <w:r>
                        <w:rPr>
                          <w:rFonts w:ascii="Calibri" w:eastAsia="+mn-ea" w:hAnsi="Calibri" w:cs="+mn-cs"/>
                          <w:b/>
                          <w:bCs/>
                          <w:color w:val="FFFF00"/>
                          <w:kern w:val="24"/>
                          <w:sz w:val="96"/>
                          <w:szCs w:val="96"/>
                          <w14:textOutline w14:w="22225" w14:cap="flat" w14:cmpd="sng" w14:algn="ctr">
                            <w14:solidFill>
                              <w14:srgbClr w14:val="0070C0"/>
                            </w14:solidFill>
                            <w14:prstDash w14:val="solid"/>
                            <w14:round/>
                          </w14:textOutline>
                        </w:rPr>
                        <w:t>Підберезівського ліцею</w:t>
                      </w:r>
                    </w:p>
                    <w:p w:rsidR="007E4406" w:rsidRDefault="007E4406" w:rsidP="005537F9">
                      <w:pPr>
                        <w:pStyle w:val="a3"/>
                        <w:spacing w:before="0" w:beforeAutospacing="0" w:after="0" w:afterAutospacing="0"/>
                        <w:jc w:val="center"/>
                      </w:pPr>
                      <w:r>
                        <w:rPr>
                          <w:rFonts w:ascii="Calibri" w:eastAsia="+mn-ea" w:hAnsi="Calibri" w:cs="+mn-cs"/>
                          <w:b/>
                          <w:bCs/>
                          <w:color w:val="00B0F0"/>
                          <w:kern w:val="24"/>
                          <w:sz w:val="96"/>
                          <w:szCs w:val="96"/>
                          <w14:textOutline w14:w="22225" w14:cap="flat" w14:cmpd="sng" w14:algn="ctr">
                            <w14:solidFill>
                              <w14:srgbClr w14:val="0070C0"/>
                            </w14:solidFill>
                            <w14:prstDash w14:val="solid"/>
                            <w14:round/>
                          </w14:textOutline>
                        </w:rPr>
                        <w:t>Світлани ГРИЦЮК</w:t>
                      </w:r>
                    </w:p>
                    <w:p w:rsidR="007E4406" w:rsidRDefault="007E4406" w:rsidP="005537F9">
                      <w:pPr>
                        <w:pStyle w:val="a3"/>
                        <w:spacing w:before="0" w:beforeAutospacing="0" w:after="0" w:afterAutospacing="0"/>
                        <w:jc w:val="center"/>
                      </w:pPr>
                      <w:r>
                        <w:rPr>
                          <w:rFonts w:ascii="Calibri" w:eastAsia="+mn-ea" w:hAnsi="Calibri" w:cs="+mn-cs"/>
                          <w:b/>
                          <w:bCs/>
                          <w:color w:val="FFFF00"/>
                          <w:kern w:val="24"/>
                          <w:sz w:val="96"/>
                          <w:szCs w:val="96"/>
                          <w14:textOutline w14:w="22225" w14:cap="flat" w14:cmpd="sng" w14:algn="ctr">
                            <w14:solidFill>
                              <w14:srgbClr w14:val="0070C0"/>
                            </w14:solidFill>
                            <w14:prstDash w14:val="solid"/>
                            <w14:round/>
                          </w14:textOutline>
                        </w:rPr>
                        <w:t>ЗА 2021-2022 Н. Р.</w:t>
                      </w:r>
                    </w:p>
                  </w:txbxContent>
                </v:textbox>
                <w10:wrap anchorx="margin"/>
              </v:rect>
            </w:pict>
          </mc:Fallback>
        </mc:AlternateContent>
      </w:r>
      <w:r w:rsidR="0093021A">
        <w:rPr>
          <w:rFonts w:ascii="Times New Roman" w:eastAsia="Times New Roman" w:hAnsi="Times New Roman" w:cs="Times New Roman"/>
          <w:b/>
          <w:noProof/>
          <w:sz w:val="28"/>
          <w:lang w:eastAsia="uk-UA"/>
        </w:rPr>
        <mc:AlternateContent>
          <mc:Choice Requires="wps">
            <w:drawing>
              <wp:anchor distT="0" distB="0" distL="114300" distR="114300" simplePos="0" relativeHeight="251662336" behindDoc="0" locked="0" layoutInCell="1" allowOverlap="1" wp14:anchorId="317300DE" wp14:editId="23F511E7">
                <wp:simplePos x="0" y="0"/>
                <wp:positionH relativeFrom="margin">
                  <wp:posOffset>2501265</wp:posOffset>
                </wp:positionH>
                <wp:positionV relativeFrom="paragraph">
                  <wp:posOffset>7395210</wp:posOffset>
                </wp:positionV>
                <wp:extent cx="3642360" cy="1539240"/>
                <wp:effectExtent l="0" t="0" r="15240" b="22860"/>
                <wp:wrapNone/>
                <wp:docPr id="5" name="Поле 5"/>
                <wp:cNvGraphicFramePr/>
                <a:graphic xmlns:a="http://schemas.openxmlformats.org/drawingml/2006/main">
                  <a:graphicData uri="http://schemas.microsoft.com/office/word/2010/wordprocessingShape">
                    <wps:wsp>
                      <wps:cNvSpPr txBox="1"/>
                      <wps:spPr>
                        <a:xfrm>
                          <a:off x="0" y="0"/>
                          <a:ext cx="3642360" cy="1539240"/>
                        </a:xfrm>
                        <a:prstGeom prst="rect">
                          <a:avLst/>
                        </a:prstGeom>
                        <a:solidFill>
                          <a:schemeClr val="lt1"/>
                        </a:solidFill>
                        <a:ln w="6350">
                          <a:solidFill>
                            <a:schemeClr val="bg1"/>
                          </a:solidFill>
                        </a:ln>
                      </wps:spPr>
                      <wps:txbx>
                        <w:txbxContent>
                          <w:p w:rsidR="007E4406" w:rsidRPr="0093021A" w:rsidRDefault="007E4406" w:rsidP="0093021A">
                            <w:pPr>
                              <w:jc w:val="right"/>
                              <w:rPr>
                                <w:rFonts w:ascii="Times New Roman" w:hAnsi="Times New Roman" w:cs="Times New Roman"/>
                                <w:b/>
                                <w:color w:val="002060"/>
                                <w:sz w:val="28"/>
                              </w:rPr>
                            </w:pPr>
                            <w:r w:rsidRPr="0093021A">
                              <w:rPr>
                                <w:rFonts w:ascii="Times New Roman" w:hAnsi="Times New Roman" w:cs="Times New Roman"/>
                                <w:b/>
                                <w:color w:val="002060"/>
                                <w:sz w:val="28"/>
                              </w:rPr>
                              <w:t>Школа — це майстерня, де формується думка підростаючого покоління, треба міцно тримати її в руках, якщо не хочеш випустити з рук майбутнє.</w:t>
                            </w:r>
                          </w:p>
                          <w:p w:rsidR="007E4406" w:rsidRPr="0093021A" w:rsidRDefault="007E4406" w:rsidP="0093021A">
                            <w:pPr>
                              <w:jc w:val="right"/>
                              <w:rPr>
                                <w:rFonts w:ascii="Times New Roman" w:hAnsi="Times New Roman" w:cs="Times New Roman"/>
                                <w:i/>
                                <w:color w:val="002060"/>
                                <w:sz w:val="28"/>
                              </w:rPr>
                            </w:pPr>
                            <w:r w:rsidRPr="0093021A">
                              <w:rPr>
                                <w:rFonts w:ascii="Times New Roman" w:hAnsi="Times New Roman" w:cs="Times New Roman"/>
                                <w:color w:val="002060"/>
                                <w:sz w:val="28"/>
                              </w:rPr>
                              <w:t xml:space="preserve"> </w:t>
                            </w:r>
                            <w:r w:rsidRPr="0093021A">
                              <w:rPr>
                                <w:rFonts w:ascii="Times New Roman" w:hAnsi="Times New Roman" w:cs="Times New Roman"/>
                                <w:i/>
                                <w:color w:val="002060"/>
                                <w:sz w:val="28"/>
                              </w:rPr>
                              <w:t>А. Барбюс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5" o:spid="_x0000_s1027" type="#_x0000_t202" style="position:absolute;left:0;text-align:left;margin-left:196.95pt;margin-top:582.3pt;width:286.8pt;height:121.2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" fillcolor="white [3201]" strokecolor="white [3212]" strokeweight=".5pt">
                <v:textbox>
                  <w:txbxContent>
                    <w:p w:rsidR="007E4406" w:rsidRPr="0093021A" w:rsidRDefault="007E4406" w:rsidP="0093021A">
                      <w:pPr>
                        <w:jc w:val="right"/>
                        <w:rPr>
                          <w:rFonts w:ascii="Times New Roman" w:hAnsi="Times New Roman" w:cs="Times New Roman"/>
                          <w:b/>
                          <w:color w:val="002060"/>
                          <w:sz w:val="28"/>
                        </w:rPr>
                      </w:pPr>
                      <w:r w:rsidRPr="0093021A">
                        <w:rPr>
                          <w:rFonts w:ascii="Times New Roman" w:hAnsi="Times New Roman" w:cs="Times New Roman"/>
                          <w:b/>
                          <w:color w:val="002060"/>
                          <w:sz w:val="28"/>
                        </w:rPr>
                        <w:t>Школа — це майстерня, де формується думка підростаючого покоління, треба міцно тримати її в руках, якщо не хочеш випустити з рук майбутнє.</w:t>
                      </w:r>
                    </w:p>
                    <w:p w:rsidR="007E4406" w:rsidRPr="0093021A" w:rsidRDefault="007E4406" w:rsidP="0093021A">
                      <w:pPr>
                        <w:jc w:val="right"/>
                        <w:rPr>
                          <w:rFonts w:ascii="Times New Roman" w:hAnsi="Times New Roman" w:cs="Times New Roman"/>
                          <w:i/>
                          <w:color w:val="002060"/>
                          <w:sz w:val="28"/>
                        </w:rPr>
                      </w:pPr>
                      <w:r w:rsidRPr="0093021A">
                        <w:rPr>
                          <w:rFonts w:ascii="Times New Roman" w:hAnsi="Times New Roman" w:cs="Times New Roman"/>
                          <w:color w:val="002060"/>
                          <w:sz w:val="28"/>
                        </w:rPr>
                        <w:t xml:space="preserve"> </w:t>
                      </w:r>
                      <w:r w:rsidRPr="0093021A">
                        <w:rPr>
                          <w:rFonts w:ascii="Times New Roman" w:hAnsi="Times New Roman" w:cs="Times New Roman"/>
                          <w:i/>
                          <w:color w:val="002060"/>
                          <w:sz w:val="28"/>
                        </w:rPr>
                        <w:t>А. Барбюс</w:t>
                      </w:r>
                    </w:p>
                  </w:txbxContent>
                </v:textbox>
                <w10:wrap anchorx="margin"/>
              </v:shape>
            </w:pict>
          </mc:Fallback>
        </mc:AlternateContent>
      </w:r>
      <w:bookmarkStart w:id="0" w:name="_GoBack"/>
      <w:bookmarkEnd w:id="0"/>
      <w:r w:rsidR="002C4076">
        <w:rPr>
          <w:rFonts w:ascii="Times New Roman" w:eastAsia="Times New Roman" w:hAnsi="Times New Roman" w:cs="Times New Roman"/>
          <w:caps/>
          <w:color w:val="000000" w:themeColor="text1"/>
          <w:sz w:val="28"/>
          <w:szCs w:val="28"/>
        </w:rPr>
        <w:t xml:space="preserve"> </w:t>
      </w:r>
      <w:r w:rsidR="00F8247D" w:rsidRPr="00F8247D">
        <w:rPr>
          <w:rFonts w:ascii="Times New Roman" w:eastAsia="Times New Roman" w:hAnsi="Times New Roman" w:cs="Times New Roman"/>
          <w:caps/>
          <w:color w:val="000000" w:themeColor="text1"/>
          <w:sz w:val="28"/>
          <w:szCs w:val="28"/>
        </w:rPr>
        <w:t xml:space="preserve"> </w:t>
      </w:r>
      <w:r w:rsidR="00F8247D">
        <w:rPr>
          <w:rFonts w:ascii="Times New Roman" w:eastAsia="Times New Roman" w:hAnsi="Times New Roman" w:cs="Times New Roman"/>
          <w:caps/>
          <w:color w:val="000000" w:themeColor="text1"/>
          <w:sz w:val="28"/>
          <w:szCs w:val="28"/>
        </w:rPr>
        <w:br w:type="page"/>
      </w:r>
    </w:p>
    <w:p w:rsidR="00F8247D" w:rsidRDefault="00F8247D" w:rsidP="00F13EFC">
      <w:pPr>
        <w:shd w:val="clear" w:color="auto" w:fill="FFFFFF"/>
        <w:spacing w:before="0" w:after="0" w:line="240" w:lineRule="auto"/>
        <w:jc w:val="center"/>
        <w:rPr>
          <w:rFonts w:ascii="Times New Roman" w:eastAsia="Times New Roman" w:hAnsi="Times New Roman" w:cs="Times New Roman"/>
          <w:caps/>
          <w:color w:val="000000" w:themeColor="text1"/>
          <w:sz w:val="28"/>
          <w:szCs w:val="28"/>
        </w:rPr>
        <w:sectPr w:rsidR="00F8247D" w:rsidSect="00F8247D">
          <w:footerReference w:type="default" r:id="rId9"/>
          <w:pgSz w:w="16838" w:h="11906" w:orient="landscape"/>
          <w:pgMar w:top="851" w:right="1134" w:bottom="1701" w:left="1134" w:header="709" w:footer="709" w:gutter="0"/>
          <w:cols w:space="708"/>
          <w:titlePg/>
          <w:docGrid w:linePitch="360"/>
        </w:sectPr>
      </w:pPr>
    </w:p>
    <w:p w:rsidR="00794E48" w:rsidRDefault="00794E48" w:rsidP="00F13EFC">
      <w:pPr>
        <w:shd w:val="clear" w:color="auto" w:fill="FFFFFF"/>
        <w:spacing w:before="0" w:after="0" w:line="240" w:lineRule="auto"/>
        <w:jc w:val="center"/>
        <w:rPr>
          <w:rFonts w:ascii="Times New Roman" w:eastAsia="Times New Roman" w:hAnsi="Times New Roman" w:cs="Times New Roman"/>
          <w:caps/>
          <w:color w:val="000000" w:themeColor="text1"/>
          <w:sz w:val="28"/>
          <w:szCs w:val="28"/>
        </w:rPr>
      </w:pPr>
      <w:r>
        <w:rPr>
          <w:rFonts w:ascii="Times New Roman" w:eastAsia="Times New Roman" w:hAnsi="Times New Roman" w:cs="Times New Roman"/>
          <w:caps/>
          <w:color w:val="000000" w:themeColor="text1"/>
          <w:sz w:val="28"/>
          <w:szCs w:val="28"/>
        </w:rPr>
        <w:lastRenderedPageBreak/>
        <w:t xml:space="preserve">ЗВІТ ДИРЕКТОРА ПІДБЕРЕЗІВСЬКОГО ЛІЦЕЮ ГОРОХІВСЬКОЇ МІСЬКОЇ РАДИ ГРИЦЮК СВІТЛАНИ ВАСИЛІВНИ </w:t>
      </w:r>
    </w:p>
    <w:p w:rsidR="00794E48" w:rsidRDefault="00794E48" w:rsidP="00F13EFC">
      <w:pPr>
        <w:shd w:val="clear" w:color="auto" w:fill="FFFFFF"/>
        <w:spacing w:before="0" w:after="0" w:line="240" w:lineRule="auto"/>
        <w:jc w:val="center"/>
        <w:rPr>
          <w:rFonts w:ascii="Times New Roman" w:eastAsia="Times New Roman" w:hAnsi="Times New Roman" w:cs="Times New Roman"/>
          <w:caps/>
          <w:color w:val="000000" w:themeColor="text1"/>
          <w:sz w:val="28"/>
          <w:szCs w:val="28"/>
        </w:rPr>
      </w:pPr>
      <w:r>
        <w:rPr>
          <w:rFonts w:ascii="Times New Roman" w:eastAsia="Times New Roman" w:hAnsi="Times New Roman" w:cs="Times New Roman"/>
          <w:caps/>
          <w:color w:val="000000" w:themeColor="text1"/>
          <w:sz w:val="28"/>
          <w:szCs w:val="28"/>
        </w:rPr>
        <w:t>за 2021 – 2022 н.р.</w:t>
      </w:r>
    </w:p>
    <w:p w:rsidR="00794E48" w:rsidRDefault="00794E48" w:rsidP="00F13EFC">
      <w:pPr>
        <w:shd w:val="clear" w:color="auto" w:fill="FFFFFF"/>
        <w:spacing w:before="0" w:after="0" w:line="240" w:lineRule="auto"/>
        <w:jc w:val="center"/>
        <w:rPr>
          <w:rFonts w:ascii="Times New Roman" w:eastAsia="Times New Roman" w:hAnsi="Times New Roman" w:cs="Times New Roman"/>
          <w:caps/>
          <w:color w:val="000000" w:themeColor="text1"/>
          <w:sz w:val="28"/>
          <w:szCs w:val="28"/>
        </w:rPr>
      </w:pPr>
    </w:p>
    <w:p w:rsidR="00F13EFC" w:rsidRPr="007E7BA0" w:rsidRDefault="00F13EFC" w:rsidP="00F13EFC">
      <w:pPr>
        <w:shd w:val="clear" w:color="auto" w:fill="FFFFFF"/>
        <w:spacing w:before="0" w:after="0" w:line="240" w:lineRule="auto"/>
        <w:jc w:val="center"/>
        <w:rPr>
          <w:rFonts w:ascii="Times New Roman" w:eastAsia="Times New Roman" w:hAnsi="Times New Roman" w:cs="Times New Roman"/>
          <w:caps/>
          <w:color w:val="000000" w:themeColor="text1"/>
          <w:sz w:val="28"/>
          <w:szCs w:val="28"/>
        </w:rPr>
      </w:pPr>
      <w:r w:rsidRPr="007E7BA0">
        <w:rPr>
          <w:rFonts w:ascii="Times New Roman" w:eastAsia="Times New Roman" w:hAnsi="Times New Roman" w:cs="Times New Roman"/>
          <w:caps/>
          <w:color w:val="000000" w:themeColor="text1"/>
          <w:sz w:val="28"/>
          <w:szCs w:val="28"/>
        </w:rPr>
        <w:t>Шановні колеги, батьки, учні!</w:t>
      </w:r>
    </w:p>
    <w:p w:rsidR="007E7BA0" w:rsidRDefault="007E7BA0" w:rsidP="00F13EFC">
      <w:pPr>
        <w:shd w:val="clear" w:color="auto" w:fill="FFFFFF"/>
        <w:spacing w:before="0" w:after="0" w:line="240" w:lineRule="auto"/>
        <w:jc w:val="center"/>
        <w:rPr>
          <w:rFonts w:ascii="Times New Roman" w:eastAsia="Times New Roman" w:hAnsi="Times New Roman" w:cs="Times New Roman"/>
          <w:color w:val="000000" w:themeColor="text1"/>
          <w:sz w:val="28"/>
          <w:szCs w:val="28"/>
        </w:rPr>
      </w:pPr>
    </w:p>
    <w:p w:rsidR="00D32127" w:rsidRDefault="00720390" w:rsidP="00DE4006">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Добіг до завершення навчальний рік… Неочікувано тривожний і складний для всіх.</w:t>
      </w:r>
      <w:r w:rsidR="00D3212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Страшне слово війна ввійшло в життя кожного українця і принесло розгубленість, біль втрат, сльози розпачу… Але освітян нашого закладу ці виклики тільки згуртували та дали сили втримати освітній фронт: організували навчання у цих психологічно непростих умовах для дітей (також внутрішньо переміщених</w:t>
      </w:r>
      <w:r w:rsidR="00D32127">
        <w:rPr>
          <w:rFonts w:ascii="Times New Roman" w:eastAsia="Times New Roman" w:hAnsi="Times New Roman" w:cs="Times New Roman"/>
          <w:color w:val="000000" w:themeColor="text1"/>
          <w:sz w:val="28"/>
          <w:szCs w:val="28"/>
        </w:rPr>
        <w:t>), завершили НУШ у початковій ланці, активно готуємось переймати естафету в 5 класі, не втрачаємо можливості професійно розвиватися.</w:t>
      </w:r>
    </w:p>
    <w:p w:rsidR="00F13EFC" w:rsidRDefault="00D32127" w:rsidP="00DE4006">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Щиро вдячна вам, колеги, за відданість освітній місії! Дякую кожному, хто тримав освітянський стрій нашого закладу! Вірю, що наступний навчальний рік розпочнеться звичайним шкільним дзвоником замість виття сирен, а шкільні класи знову наповняться дитячим сміхом і гомоном. Переможемо на всіх фронтах! Усе буде Україна!</w:t>
      </w:r>
      <w:r w:rsidR="00F13EFC" w:rsidRPr="00F13EFC">
        <w:rPr>
          <w:rFonts w:ascii="Times New Roman" w:eastAsia="Times New Roman" w:hAnsi="Times New Roman" w:cs="Times New Roman"/>
          <w:color w:val="000000" w:themeColor="text1"/>
          <w:sz w:val="28"/>
          <w:szCs w:val="28"/>
        </w:rPr>
        <w:t xml:space="preserve"> </w:t>
      </w:r>
    </w:p>
    <w:p w:rsidR="00470677" w:rsidRDefault="00470677" w:rsidP="00470677">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F13EFC">
        <w:rPr>
          <w:rFonts w:ascii="Times New Roman" w:eastAsia="Times New Roman" w:hAnsi="Times New Roman" w:cs="Times New Roman"/>
          <w:color w:val="000000" w:themeColor="text1"/>
          <w:sz w:val="28"/>
          <w:szCs w:val="28"/>
        </w:rPr>
        <w:t xml:space="preserve">У відповідності до функціональних обов’язків та 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w:t>
      </w:r>
      <w:r>
        <w:rPr>
          <w:rFonts w:ascii="Times New Roman" w:eastAsia="Times New Roman" w:hAnsi="Times New Roman" w:cs="Times New Roman"/>
          <w:color w:val="000000" w:themeColor="text1"/>
          <w:sz w:val="28"/>
          <w:szCs w:val="28"/>
        </w:rPr>
        <w:t>закладі</w:t>
      </w:r>
      <w:r w:rsidRPr="00F13EFC">
        <w:rPr>
          <w:rFonts w:ascii="Times New Roman" w:eastAsia="Times New Roman" w:hAnsi="Times New Roman" w:cs="Times New Roman"/>
          <w:color w:val="000000" w:themeColor="text1"/>
          <w:sz w:val="28"/>
          <w:szCs w:val="28"/>
        </w:rPr>
        <w:t>, що базується на принципах взаємоповаги та позитивної мотивації, представляю Вашій уваз</w:t>
      </w:r>
      <w:r>
        <w:rPr>
          <w:rFonts w:ascii="Times New Roman" w:eastAsia="Times New Roman" w:hAnsi="Times New Roman" w:cs="Times New Roman"/>
          <w:color w:val="000000" w:themeColor="text1"/>
          <w:sz w:val="28"/>
          <w:szCs w:val="28"/>
        </w:rPr>
        <w:t>і звіт про свою діяльність у 2021-</w:t>
      </w:r>
      <w:r w:rsidRPr="00F13EFC">
        <w:rPr>
          <w:rFonts w:ascii="Times New Roman" w:eastAsia="Times New Roman" w:hAnsi="Times New Roman" w:cs="Times New Roman"/>
          <w:color w:val="000000" w:themeColor="text1"/>
          <w:sz w:val="28"/>
          <w:szCs w:val="28"/>
        </w:rPr>
        <w:t>202</w:t>
      </w:r>
      <w:r>
        <w:rPr>
          <w:rFonts w:ascii="Times New Roman" w:eastAsia="Times New Roman" w:hAnsi="Times New Roman" w:cs="Times New Roman"/>
          <w:color w:val="000000" w:themeColor="text1"/>
          <w:sz w:val="28"/>
          <w:szCs w:val="28"/>
        </w:rPr>
        <w:t>2</w:t>
      </w:r>
      <w:r w:rsidRPr="00F13EFC">
        <w:rPr>
          <w:rFonts w:ascii="Times New Roman" w:eastAsia="Times New Roman" w:hAnsi="Times New Roman" w:cs="Times New Roman"/>
          <w:color w:val="000000" w:themeColor="text1"/>
          <w:sz w:val="28"/>
          <w:szCs w:val="28"/>
        </w:rPr>
        <w:t xml:space="preserve"> навчальному році.</w:t>
      </w:r>
    </w:p>
    <w:p w:rsidR="00F13EFC" w:rsidRDefault="00F13EFC" w:rsidP="00DE4006">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F13EFC">
        <w:rPr>
          <w:rFonts w:ascii="Times New Roman" w:eastAsia="Times New Roman" w:hAnsi="Times New Roman" w:cs="Times New Roman"/>
          <w:color w:val="000000" w:themeColor="text1"/>
          <w:sz w:val="28"/>
          <w:szCs w:val="28"/>
        </w:rPr>
        <w:t xml:space="preserve">У своїй діяльності протягом звітного періоду я як директор </w:t>
      </w:r>
      <w:r w:rsidR="00A02971">
        <w:rPr>
          <w:rFonts w:ascii="Times New Roman" w:eastAsia="Times New Roman" w:hAnsi="Times New Roman" w:cs="Times New Roman"/>
          <w:color w:val="000000" w:themeColor="text1"/>
          <w:sz w:val="28"/>
          <w:szCs w:val="28"/>
        </w:rPr>
        <w:t>ліцею</w:t>
      </w:r>
      <w:r w:rsidRPr="00F13EFC">
        <w:rPr>
          <w:rFonts w:ascii="Times New Roman" w:eastAsia="Times New Roman" w:hAnsi="Times New Roman" w:cs="Times New Roman"/>
          <w:color w:val="000000" w:themeColor="text1"/>
          <w:sz w:val="28"/>
          <w:szCs w:val="28"/>
        </w:rPr>
        <w:t xml:space="preserve"> керува</w:t>
      </w:r>
      <w:r>
        <w:rPr>
          <w:rFonts w:ascii="Times New Roman" w:eastAsia="Times New Roman" w:hAnsi="Times New Roman" w:cs="Times New Roman"/>
          <w:color w:val="000000" w:themeColor="text1"/>
          <w:sz w:val="28"/>
          <w:szCs w:val="28"/>
        </w:rPr>
        <w:t>лася</w:t>
      </w:r>
      <w:r w:rsidRPr="00F13EFC">
        <w:rPr>
          <w:rFonts w:ascii="Times New Roman" w:eastAsia="Times New Roman" w:hAnsi="Times New Roman" w:cs="Times New Roman"/>
          <w:color w:val="000000" w:themeColor="text1"/>
          <w:sz w:val="28"/>
          <w:szCs w:val="28"/>
        </w:rPr>
        <w:t xml:space="preserve">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w:t>
      </w:r>
      <w:r w:rsidR="001171AD">
        <w:rPr>
          <w:rFonts w:ascii="Times New Roman" w:eastAsia="Times New Roman" w:hAnsi="Times New Roman" w:cs="Times New Roman"/>
          <w:color w:val="000000" w:themeColor="text1"/>
          <w:sz w:val="28"/>
          <w:szCs w:val="28"/>
        </w:rPr>
        <w:t xml:space="preserve">повну </w:t>
      </w:r>
      <w:r w:rsidRPr="00F13EFC">
        <w:rPr>
          <w:rFonts w:ascii="Times New Roman" w:eastAsia="Times New Roman" w:hAnsi="Times New Roman" w:cs="Times New Roman"/>
          <w:color w:val="000000" w:themeColor="text1"/>
          <w:sz w:val="28"/>
          <w:szCs w:val="28"/>
        </w:rPr>
        <w:t xml:space="preserve">загальну середню освіту», «Про основні засади мовної політики в Україні», Статутом </w:t>
      </w:r>
      <w:r w:rsidR="00A02971">
        <w:rPr>
          <w:rFonts w:ascii="Times New Roman" w:eastAsia="Times New Roman" w:hAnsi="Times New Roman" w:cs="Times New Roman"/>
          <w:color w:val="000000" w:themeColor="text1"/>
          <w:sz w:val="28"/>
          <w:szCs w:val="28"/>
        </w:rPr>
        <w:t>ліцею</w:t>
      </w:r>
      <w:r w:rsidRPr="00F13EFC">
        <w:rPr>
          <w:rFonts w:ascii="Times New Roman" w:eastAsia="Times New Roman" w:hAnsi="Times New Roman" w:cs="Times New Roman"/>
          <w:color w:val="000000" w:themeColor="text1"/>
          <w:sz w:val="28"/>
          <w:szCs w:val="28"/>
        </w:rPr>
        <w:t xml:space="preserve"> та чинними нормативно-правовими документами у галузі освіти. </w:t>
      </w:r>
    </w:p>
    <w:p w:rsidR="002E3B98" w:rsidRDefault="00C44FBC" w:rsidP="00DE4006">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Свою роботу та роботу закладу представляю за результатами комплексного </w:t>
      </w:r>
      <w:proofErr w:type="spellStart"/>
      <w:r>
        <w:rPr>
          <w:rFonts w:ascii="Times New Roman" w:eastAsia="Times New Roman" w:hAnsi="Times New Roman" w:cs="Times New Roman"/>
          <w:color w:val="000000" w:themeColor="text1"/>
          <w:sz w:val="28"/>
          <w:szCs w:val="28"/>
        </w:rPr>
        <w:t>самооцінювання</w:t>
      </w:r>
      <w:proofErr w:type="spellEnd"/>
      <w:r>
        <w:rPr>
          <w:rFonts w:ascii="Times New Roman" w:eastAsia="Times New Roman" w:hAnsi="Times New Roman" w:cs="Times New Roman"/>
          <w:color w:val="000000" w:themeColor="text1"/>
          <w:sz w:val="28"/>
          <w:szCs w:val="28"/>
        </w:rPr>
        <w:t xml:space="preserve"> відповідно до чотирьох напрямків внутрішньої системи забезпечення якості освітньої діяльності, за якими оцінюють роботу навчального закладу експерти інституційного аудиту, а саме:</w:t>
      </w:r>
    </w:p>
    <w:p w:rsidR="00C44FBC" w:rsidRPr="00C44FBC" w:rsidRDefault="00C44FBC" w:rsidP="00B63D91">
      <w:pPr>
        <w:pStyle w:val="a5"/>
        <w:numPr>
          <w:ilvl w:val="0"/>
          <w:numId w:val="9"/>
        </w:numPr>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sidRPr="00C44FBC">
        <w:rPr>
          <w:rFonts w:ascii="Times New Roman" w:eastAsia="Times New Roman" w:hAnsi="Times New Roman" w:cs="Times New Roman"/>
          <w:color w:val="000000" w:themeColor="text1"/>
          <w:sz w:val="28"/>
          <w:szCs w:val="28"/>
        </w:rPr>
        <w:t>Освітнє середовище закладу освіти;</w:t>
      </w:r>
    </w:p>
    <w:p w:rsidR="00C44FBC" w:rsidRPr="00C44FBC" w:rsidRDefault="00C44FBC" w:rsidP="00B63D91">
      <w:pPr>
        <w:pStyle w:val="a5"/>
        <w:numPr>
          <w:ilvl w:val="0"/>
          <w:numId w:val="9"/>
        </w:numPr>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sidRPr="00C44FBC">
        <w:rPr>
          <w:rFonts w:ascii="Times New Roman" w:eastAsia="Times New Roman" w:hAnsi="Times New Roman" w:cs="Times New Roman"/>
          <w:color w:val="000000" w:themeColor="text1"/>
          <w:sz w:val="28"/>
          <w:szCs w:val="28"/>
        </w:rPr>
        <w:t>Система оцінювання здобувачів освіти;</w:t>
      </w:r>
    </w:p>
    <w:p w:rsidR="00C44FBC" w:rsidRPr="00C44FBC" w:rsidRDefault="00C44FBC" w:rsidP="00B63D91">
      <w:pPr>
        <w:pStyle w:val="a5"/>
        <w:numPr>
          <w:ilvl w:val="0"/>
          <w:numId w:val="9"/>
        </w:numPr>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sidRPr="00C44FBC">
        <w:rPr>
          <w:rFonts w:ascii="Times New Roman" w:eastAsia="Times New Roman" w:hAnsi="Times New Roman" w:cs="Times New Roman"/>
          <w:color w:val="000000" w:themeColor="text1"/>
          <w:sz w:val="28"/>
          <w:szCs w:val="28"/>
        </w:rPr>
        <w:lastRenderedPageBreak/>
        <w:t>Оцінювання педагогічної діяльності педагогічних працівників;</w:t>
      </w:r>
    </w:p>
    <w:p w:rsidR="00C44FBC" w:rsidRPr="00C44FBC" w:rsidRDefault="00C44FBC" w:rsidP="00B63D91">
      <w:pPr>
        <w:pStyle w:val="a5"/>
        <w:numPr>
          <w:ilvl w:val="0"/>
          <w:numId w:val="9"/>
        </w:numPr>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sidRPr="00C44FBC">
        <w:rPr>
          <w:rFonts w:ascii="Times New Roman" w:eastAsia="Times New Roman" w:hAnsi="Times New Roman" w:cs="Times New Roman"/>
          <w:color w:val="000000" w:themeColor="text1"/>
          <w:sz w:val="28"/>
          <w:szCs w:val="28"/>
        </w:rPr>
        <w:t>Управлінські процеси закладу освіти.</w:t>
      </w:r>
    </w:p>
    <w:p w:rsidR="004150EC" w:rsidRDefault="004150EC" w:rsidP="00DE4006">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p>
    <w:p w:rsidR="00A63E3F" w:rsidRPr="00A63E3F" w:rsidRDefault="00A63E3F" w:rsidP="00DE4006">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rPr>
        <w:t>РОЗДІЛ І. ОСВІТНЄ СЕРЕДОВИЩЕ ЗАКЛАДУ ОСВІТИ</w:t>
      </w:r>
    </w:p>
    <w:p w:rsidR="004150EC" w:rsidRDefault="004150EC" w:rsidP="00DE4006">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lang w:val="ru-RU"/>
        </w:rPr>
      </w:pPr>
    </w:p>
    <w:p w:rsidR="00A63E3F" w:rsidRDefault="00A63E3F" w:rsidP="00F77CA0">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A63E3F">
        <w:rPr>
          <w:rFonts w:ascii="Times New Roman" w:eastAsia="Times New Roman" w:hAnsi="Times New Roman" w:cs="Times New Roman"/>
          <w:color w:val="000000" w:themeColor="text1"/>
          <w:sz w:val="28"/>
          <w:szCs w:val="28"/>
        </w:rPr>
        <w:t xml:space="preserve">Освітній  процес у </w:t>
      </w:r>
      <w:proofErr w:type="spellStart"/>
      <w:r w:rsidR="00A02971" w:rsidRPr="00A02971">
        <w:rPr>
          <w:rFonts w:ascii="Times New Roman" w:eastAsia="Times New Roman" w:hAnsi="Times New Roman" w:cs="Times New Roman"/>
          <w:sz w:val="28"/>
          <w:szCs w:val="28"/>
        </w:rPr>
        <w:t>Підберезівському</w:t>
      </w:r>
      <w:proofErr w:type="spellEnd"/>
      <w:r w:rsidR="00A02971" w:rsidRPr="00A02971">
        <w:rPr>
          <w:rFonts w:ascii="Times New Roman" w:eastAsia="Times New Roman" w:hAnsi="Times New Roman" w:cs="Times New Roman"/>
          <w:sz w:val="28"/>
          <w:szCs w:val="28"/>
        </w:rPr>
        <w:t xml:space="preserve"> ліцеї</w:t>
      </w:r>
      <w:r w:rsidR="001171AD" w:rsidRPr="00A02971">
        <w:rPr>
          <w:rFonts w:ascii="Times New Roman" w:eastAsia="Times New Roman" w:hAnsi="Times New Roman" w:cs="Times New Roman"/>
          <w:sz w:val="28"/>
          <w:szCs w:val="28"/>
        </w:rPr>
        <w:t xml:space="preserve"> </w:t>
      </w:r>
      <w:r w:rsidRPr="00A63E3F">
        <w:rPr>
          <w:rFonts w:ascii="Times New Roman" w:eastAsia="Times New Roman" w:hAnsi="Times New Roman" w:cs="Times New Roman"/>
          <w:color w:val="000000" w:themeColor="text1"/>
          <w:sz w:val="28"/>
          <w:szCs w:val="28"/>
        </w:rPr>
        <w:t>розпочався відповідно до структури навчального року   01 вересня 202</w:t>
      </w:r>
      <w:r w:rsidR="001171AD">
        <w:rPr>
          <w:rFonts w:ascii="Times New Roman" w:eastAsia="Times New Roman" w:hAnsi="Times New Roman" w:cs="Times New Roman"/>
          <w:color w:val="000000" w:themeColor="text1"/>
          <w:sz w:val="28"/>
          <w:szCs w:val="28"/>
        </w:rPr>
        <w:t>1</w:t>
      </w:r>
      <w:r w:rsidR="004150EC">
        <w:rPr>
          <w:rFonts w:ascii="Times New Roman" w:eastAsia="Times New Roman" w:hAnsi="Times New Roman" w:cs="Times New Roman"/>
          <w:color w:val="000000" w:themeColor="text1"/>
          <w:sz w:val="28"/>
          <w:szCs w:val="28"/>
        </w:rPr>
        <w:t xml:space="preserve"> року</w:t>
      </w:r>
      <w:r w:rsidR="00D008DB">
        <w:rPr>
          <w:rFonts w:ascii="Times New Roman" w:eastAsia="Times New Roman" w:hAnsi="Times New Roman" w:cs="Times New Roman"/>
          <w:color w:val="000000" w:themeColor="text1"/>
          <w:sz w:val="28"/>
          <w:szCs w:val="28"/>
        </w:rPr>
        <w:t xml:space="preserve">. У </w:t>
      </w:r>
      <w:proofErr w:type="spellStart"/>
      <w:r w:rsidR="00D008DB">
        <w:rPr>
          <w:rFonts w:ascii="Times New Roman" w:eastAsia="Times New Roman" w:hAnsi="Times New Roman" w:cs="Times New Roman"/>
          <w:color w:val="000000" w:themeColor="text1"/>
          <w:sz w:val="28"/>
          <w:szCs w:val="28"/>
        </w:rPr>
        <w:t>зв</w:t>
      </w:r>
      <w:proofErr w:type="spellEnd"/>
      <w:r w:rsidR="00D008DB" w:rsidRPr="00D008DB">
        <w:rPr>
          <w:rFonts w:ascii="Times New Roman" w:eastAsia="Times New Roman" w:hAnsi="Times New Roman" w:cs="Times New Roman"/>
          <w:color w:val="000000" w:themeColor="text1"/>
          <w:sz w:val="28"/>
          <w:szCs w:val="28"/>
          <w:lang w:val="ru-RU"/>
        </w:rPr>
        <w:t>”</w:t>
      </w:r>
      <w:proofErr w:type="spellStart"/>
      <w:r w:rsidR="00D008DB">
        <w:rPr>
          <w:rFonts w:ascii="Times New Roman" w:eastAsia="Times New Roman" w:hAnsi="Times New Roman" w:cs="Times New Roman"/>
          <w:color w:val="000000" w:themeColor="text1"/>
          <w:sz w:val="28"/>
          <w:szCs w:val="28"/>
        </w:rPr>
        <w:t>язку</w:t>
      </w:r>
      <w:proofErr w:type="spellEnd"/>
      <w:r w:rsidR="00D008DB">
        <w:rPr>
          <w:rFonts w:ascii="Times New Roman" w:eastAsia="Times New Roman" w:hAnsi="Times New Roman" w:cs="Times New Roman"/>
          <w:color w:val="000000" w:themeColor="text1"/>
          <w:sz w:val="28"/>
          <w:szCs w:val="28"/>
        </w:rPr>
        <w:t xml:space="preserve"> з пандемією </w:t>
      </w:r>
      <w:proofErr w:type="spellStart"/>
      <w:r w:rsidR="00D008DB">
        <w:rPr>
          <w:rFonts w:ascii="Times New Roman" w:eastAsia="Times New Roman" w:hAnsi="Times New Roman" w:cs="Times New Roman"/>
          <w:color w:val="000000" w:themeColor="text1"/>
          <w:sz w:val="28"/>
          <w:szCs w:val="28"/>
        </w:rPr>
        <w:t>коронавірусу</w:t>
      </w:r>
      <w:proofErr w:type="spellEnd"/>
      <w:r w:rsidR="00D008DB">
        <w:rPr>
          <w:rFonts w:ascii="Times New Roman" w:eastAsia="Times New Roman" w:hAnsi="Times New Roman" w:cs="Times New Roman"/>
          <w:color w:val="000000" w:themeColor="text1"/>
          <w:sz w:val="28"/>
          <w:szCs w:val="28"/>
        </w:rPr>
        <w:t xml:space="preserve"> та</w:t>
      </w:r>
      <w:r w:rsidR="00D008DB" w:rsidRPr="00D008DB">
        <w:rPr>
          <w:rFonts w:ascii="Times New Roman" w:eastAsia="Times New Roman" w:hAnsi="Times New Roman" w:cs="Times New Roman"/>
          <w:color w:val="000000" w:themeColor="text1"/>
          <w:sz w:val="28"/>
          <w:szCs w:val="28"/>
          <w:lang w:val="ru-RU"/>
        </w:rPr>
        <w:t xml:space="preserve"> </w:t>
      </w:r>
      <w:r w:rsidR="00D008DB">
        <w:rPr>
          <w:rFonts w:ascii="Times New Roman" w:eastAsia="Times New Roman" w:hAnsi="Times New Roman" w:cs="Times New Roman"/>
          <w:color w:val="000000" w:themeColor="text1"/>
          <w:sz w:val="28"/>
          <w:szCs w:val="28"/>
        </w:rPr>
        <w:t>з введенням воєнного стану було  внесено зміни в структуру навчального року. Збільшилась тривалість канікул</w:t>
      </w:r>
      <w:r w:rsidR="004150EC">
        <w:rPr>
          <w:rFonts w:ascii="Times New Roman" w:eastAsia="Times New Roman" w:hAnsi="Times New Roman" w:cs="Times New Roman"/>
          <w:color w:val="000000" w:themeColor="text1"/>
          <w:sz w:val="28"/>
          <w:szCs w:val="28"/>
        </w:rPr>
        <w:t xml:space="preserve"> </w:t>
      </w:r>
      <w:r w:rsidR="00D008DB">
        <w:rPr>
          <w:rFonts w:ascii="Times New Roman" w:eastAsia="Times New Roman" w:hAnsi="Times New Roman" w:cs="Times New Roman"/>
          <w:color w:val="000000" w:themeColor="text1"/>
          <w:sz w:val="28"/>
          <w:szCs w:val="28"/>
        </w:rPr>
        <w:t>і навчання закінчилось</w:t>
      </w:r>
      <w:r w:rsidR="004150EC">
        <w:rPr>
          <w:rFonts w:ascii="Times New Roman" w:eastAsia="Times New Roman" w:hAnsi="Times New Roman" w:cs="Times New Roman"/>
          <w:color w:val="000000" w:themeColor="text1"/>
          <w:sz w:val="28"/>
          <w:szCs w:val="28"/>
        </w:rPr>
        <w:t xml:space="preserve"> </w:t>
      </w:r>
      <w:r w:rsidR="00F77CA0">
        <w:rPr>
          <w:rFonts w:ascii="Times New Roman" w:eastAsia="Times New Roman" w:hAnsi="Times New Roman" w:cs="Times New Roman"/>
          <w:color w:val="000000" w:themeColor="text1"/>
          <w:sz w:val="28"/>
          <w:szCs w:val="28"/>
        </w:rPr>
        <w:t xml:space="preserve">раніше - </w:t>
      </w:r>
      <w:r w:rsidR="001171AD" w:rsidRPr="00A02971">
        <w:rPr>
          <w:rFonts w:ascii="Times New Roman" w:eastAsia="Times New Roman" w:hAnsi="Times New Roman" w:cs="Times New Roman"/>
          <w:sz w:val="28"/>
          <w:szCs w:val="28"/>
        </w:rPr>
        <w:t>31</w:t>
      </w:r>
      <w:r w:rsidR="004150EC" w:rsidRPr="00A02971">
        <w:rPr>
          <w:rFonts w:ascii="Times New Roman" w:eastAsia="Times New Roman" w:hAnsi="Times New Roman" w:cs="Times New Roman"/>
          <w:sz w:val="28"/>
          <w:szCs w:val="28"/>
        </w:rPr>
        <w:t xml:space="preserve"> </w:t>
      </w:r>
      <w:r w:rsidR="001171AD" w:rsidRPr="00A02971">
        <w:rPr>
          <w:rFonts w:ascii="Times New Roman" w:eastAsia="Times New Roman" w:hAnsi="Times New Roman" w:cs="Times New Roman"/>
          <w:sz w:val="28"/>
          <w:szCs w:val="28"/>
        </w:rPr>
        <w:t>травня</w:t>
      </w:r>
      <w:r w:rsidR="004150EC" w:rsidRPr="00A02971">
        <w:rPr>
          <w:rFonts w:ascii="Times New Roman" w:eastAsia="Times New Roman" w:hAnsi="Times New Roman" w:cs="Times New Roman"/>
          <w:sz w:val="28"/>
          <w:szCs w:val="28"/>
        </w:rPr>
        <w:t xml:space="preserve">  202</w:t>
      </w:r>
      <w:r w:rsidR="001171AD" w:rsidRPr="00A02971">
        <w:rPr>
          <w:rFonts w:ascii="Times New Roman" w:eastAsia="Times New Roman" w:hAnsi="Times New Roman" w:cs="Times New Roman"/>
          <w:sz w:val="28"/>
          <w:szCs w:val="28"/>
        </w:rPr>
        <w:t>2</w:t>
      </w:r>
      <w:r w:rsidR="004150EC" w:rsidRPr="00A02971">
        <w:rPr>
          <w:rFonts w:ascii="Times New Roman" w:eastAsia="Times New Roman" w:hAnsi="Times New Roman" w:cs="Times New Roman"/>
          <w:sz w:val="28"/>
          <w:szCs w:val="28"/>
        </w:rPr>
        <w:t xml:space="preserve"> року</w:t>
      </w:r>
      <w:r w:rsidRPr="00A02971">
        <w:rPr>
          <w:rFonts w:ascii="Times New Roman" w:eastAsia="Times New Roman" w:hAnsi="Times New Roman" w:cs="Times New Roman"/>
          <w:sz w:val="28"/>
          <w:szCs w:val="28"/>
        </w:rPr>
        <w:t xml:space="preserve">. </w:t>
      </w:r>
      <w:r w:rsidRPr="00A63E3F">
        <w:rPr>
          <w:rFonts w:ascii="Times New Roman" w:eastAsia="Times New Roman" w:hAnsi="Times New Roman" w:cs="Times New Roman"/>
          <w:color w:val="000000" w:themeColor="text1"/>
          <w:sz w:val="28"/>
          <w:szCs w:val="28"/>
        </w:rPr>
        <w:t>Навчальні заняття організовані відповідно до розкладу занять, затвердженого директором  освітнього закладу та семестровою системою:</w:t>
      </w:r>
      <w:r w:rsidR="00470677">
        <w:rPr>
          <w:rFonts w:ascii="Times New Roman" w:eastAsia="Times New Roman" w:hAnsi="Times New Roman" w:cs="Times New Roman"/>
          <w:color w:val="000000" w:themeColor="text1"/>
          <w:sz w:val="28"/>
          <w:szCs w:val="28"/>
        </w:rPr>
        <w:t xml:space="preserve">  </w:t>
      </w:r>
      <w:r w:rsidRPr="00A63E3F">
        <w:rPr>
          <w:rFonts w:ascii="Times New Roman" w:eastAsia="Times New Roman" w:hAnsi="Times New Roman" w:cs="Times New Roman"/>
          <w:color w:val="000000" w:themeColor="text1"/>
          <w:sz w:val="28"/>
          <w:szCs w:val="28"/>
        </w:rPr>
        <w:t xml:space="preserve"> І </w:t>
      </w:r>
      <w:r w:rsidR="00470677">
        <w:rPr>
          <w:rFonts w:ascii="Times New Roman" w:eastAsia="Times New Roman" w:hAnsi="Times New Roman" w:cs="Times New Roman"/>
          <w:color w:val="000000" w:themeColor="text1"/>
          <w:sz w:val="28"/>
          <w:szCs w:val="28"/>
        </w:rPr>
        <w:t xml:space="preserve"> </w:t>
      </w:r>
      <w:r w:rsidRPr="00A63E3F">
        <w:rPr>
          <w:rFonts w:ascii="Times New Roman" w:eastAsia="Times New Roman" w:hAnsi="Times New Roman" w:cs="Times New Roman"/>
          <w:color w:val="000000" w:themeColor="text1"/>
          <w:sz w:val="28"/>
          <w:szCs w:val="28"/>
        </w:rPr>
        <w:t>семестр</w:t>
      </w:r>
      <w:r w:rsidR="00470677">
        <w:rPr>
          <w:rFonts w:ascii="Times New Roman" w:eastAsia="Times New Roman" w:hAnsi="Times New Roman" w:cs="Times New Roman"/>
          <w:color w:val="000000" w:themeColor="text1"/>
          <w:sz w:val="28"/>
          <w:szCs w:val="28"/>
        </w:rPr>
        <w:t xml:space="preserve">  </w:t>
      </w:r>
      <w:r w:rsidRPr="00A63E3F">
        <w:rPr>
          <w:rFonts w:ascii="Times New Roman" w:eastAsia="Times New Roman" w:hAnsi="Times New Roman" w:cs="Times New Roman"/>
          <w:color w:val="000000" w:themeColor="text1"/>
          <w:sz w:val="28"/>
          <w:szCs w:val="28"/>
        </w:rPr>
        <w:t xml:space="preserve"> </w:t>
      </w:r>
      <w:r w:rsidR="004150EC">
        <w:rPr>
          <w:rFonts w:ascii="Times New Roman" w:eastAsia="Times New Roman" w:hAnsi="Times New Roman" w:cs="Times New Roman"/>
          <w:color w:val="000000" w:themeColor="text1"/>
          <w:sz w:val="28"/>
          <w:szCs w:val="28"/>
        </w:rPr>
        <w:t>тривав з</w:t>
      </w:r>
      <w:r w:rsidRPr="00A63E3F">
        <w:rPr>
          <w:rFonts w:ascii="Times New Roman" w:eastAsia="Times New Roman" w:hAnsi="Times New Roman" w:cs="Times New Roman"/>
          <w:color w:val="000000" w:themeColor="text1"/>
          <w:sz w:val="28"/>
          <w:szCs w:val="28"/>
        </w:rPr>
        <w:t xml:space="preserve"> 0</w:t>
      </w:r>
      <w:r w:rsidR="001171AD">
        <w:rPr>
          <w:rFonts w:ascii="Times New Roman" w:eastAsia="Times New Roman" w:hAnsi="Times New Roman" w:cs="Times New Roman"/>
          <w:color w:val="000000" w:themeColor="text1"/>
          <w:sz w:val="28"/>
          <w:szCs w:val="28"/>
        </w:rPr>
        <w:t>1</w:t>
      </w:r>
      <w:r w:rsidRPr="00A63E3F">
        <w:rPr>
          <w:rFonts w:ascii="Times New Roman" w:eastAsia="Times New Roman" w:hAnsi="Times New Roman" w:cs="Times New Roman"/>
          <w:color w:val="000000" w:themeColor="text1"/>
          <w:sz w:val="28"/>
          <w:szCs w:val="28"/>
        </w:rPr>
        <w:t xml:space="preserve"> вересня </w:t>
      </w:r>
      <w:r w:rsidR="004150EC">
        <w:rPr>
          <w:rFonts w:ascii="Times New Roman" w:eastAsia="Times New Roman" w:hAnsi="Times New Roman" w:cs="Times New Roman"/>
          <w:color w:val="000000" w:themeColor="text1"/>
          <w:sz w:val="28"/>
          <w:szCs w:val="28"/>
        </w:rPr>
        <w:t>202</w:t>
      </w:r>
      <w:r w:rsidR="001171AD">
        <w:rPr>
          <w:rFonts w:ascii="Times New Roman" w:eastAsia="Times New Roman" w:hAnsi="Times New Roman" w:cs="Times New Roman"/>
          <w:color w:val="000000" w:themeColor="text1"/>
          <w:sz w:val="28"/>
          <w:szCs w:val="28"/>
        </w:rPr>
        <w:t>1</w:t>
      </w:r>
      <w:r w:rsidR="004150EC">
        <w:rPr>
          <w:rFonts w:ascii="Times New Roman" w:eastAsia="Times New Roman" w:hAnsi="Times New Roman" w:cs="Times New Roman"/>
          <w:color w:val="000000" w:themeColor="text1"/>
          <w:sz w:val="28"/>
          <w:szCs w:val="28"/>
        </w:rPr>
        <w:t xml:space="preserve"> року</w:t>
      </w:r>
      <w:r w:rsidRPr="00A63E3F">
        <w:rPr>
          <w:rFonts w:ascii="Times New Roman" w:eastAsia="Times New Roman" w:hAnsi="Times New Roman" w:cs="Times New Roman"/>
          <w:color w:val="000000" w:themeColor="text1"/>
          <w:sz w:val="28"/>
          <w:szCs w:val="28"/>
        </w:rPr>
        <w:t xml:space="preserve"> по </w:t>
      </w:r>
      <w:r w:rsidR="00A02971">
        <w:rPr>
          <w:rFonts w:ascii="Times New Roman" w:eastAsia="Times New Roman" w:hAnsi="Times New Roman" w:cs="Times New Roman"/>
          <w:color w:val="000000" w:themeColor="text1"/>
          <w:sz w:val="28"/>
          <w:szCs w:val="28"/>
        </w:rPr>
        <w:t>31</w:t>
      </w:r>
      <w:r w:rsidRPr="00A63E3F">
        <w:rPr>
          <w:rFonts w:ascii="Times New Roman" w:eastAsia="Times New Roman" w:hAnsi="Times New Roman" w:cs="Times New Roman"/>
          <w:color w:val="000000" w:themeColor="text1"/>
          <w:sz w:val="28"/>
          <w:szCs w:val="28"/>
        </w:rPr>
        <w:t xml:space="preserve"> </w:t>
      </w:r>
      <w:r w:rsidR="001171AD">
        <w:rPr>
          <w:rFonts w:ascii="Times New Roman" w:eastAsia="Times New Roman" w:hAnsi="Times New Roman" w:cs="Times New Roman"/>
          <w:color w:val="000000" w:themeColor="text1"/>
          <w:sz w:val="28"/>
          <w:szCs w:val="28"/>
        </w:rPr>
        <w:t>грудня</w:t>
      </w:r>
      <w:r w:rsidR="004150EC">
        <w:rPr>
          <w:rFonts w:ascii="Times New Roman" w:eastAsia="Times New Roman" w:hAnsi="Times New Roman" w:cs="Times New Roman"/>
          <w:color w:val="000000" w:themeColor="text1"/>
          <w:sz w:val="28"/>
          <w:szCs w:val="28"/>
        </w:rPr>
        <w:t xml:space="preserve"> </w:t>
      </w:r>
      <w:r w:rsidRPr="00A63E3F">
        <w:rPr>
          <w:rFonts w:ascii="Times New Roman" w:eastAsia="Times New Roman" w:hAnsi="Times New Roman" w:cs="Times New Roman"/>
          <w:color w:val="000000" w:themeColor="text1"/>
          <w:sz w:val="28"/>
          <w:szCs w:val="28"/>
        </w:rPr>
        <w:t>202</w:t>
      </w:r>
      <w:r w:rsidR="004150EC">
        <w:rPr>
          <w:rFonts w:ascii="Times New Roman" w:eastAsia="Times New Roman" w:hAnsi="Times New Roman" w:cs="Times New Roman"/>
          <w:color w:val="000000" w:themeColor="text1"/>
          <w:sz w:val="28"/>
          <w:szCs w:val="28"/>
        </w:rPr>
        <w:t>1</w:t>
      </w:r>
      <w:r w:rsidRPr="00A63E3F">
        <w:rPr>
          <w:rFonts w:ascii="Times New Roman" w:eastAsia="Times New Roman" w:hAnsi="Times New Roman" w:cs="Times New Roman"/>
          <w:color w:val="000000" w:themeColor="text1"/>
          <w:sz w:val="28"/>
          <w:szCs w:val="28"/>
        </w:rPr>
        <w:t xml:space="preserve"> року; </w:t>
      </w:r>
      <w:r w:rsidR="00F77CA0">
        <w:rPr>
          <w:rFonts w:ascii="Times New Roman" w:eastAsia="Times New Roman" w:hAnsi="Times New Roman" w:cs="Times New Roman"/>
          <w:color w:val="000000" w:themeColor="text1"/>
          <w:sz w:val="28"/>
          <w:szCs w:val="28"/>
        </w:rPr>
        <w:t xml:space="preserve"> </w:t>
      </w:r>
      <w:r w:rsidRPr="00A63E3F">
        <w:rPr>
          <w:rFonts w:ascii="Times New Roman" w:eastAsia="Times New Roman" w:hAnsi="Times New Roman" w:cs="Times New Roman"/>
          <w:color w:val="000000" w:themeColor="text1"/>
          <w:sz w:val="28"/>
          <w:szCs w:val="28"/>
        </w:rPr>
        <w:t xml:space="preserve">ІІ семестр </w:t>
      </w:r>
      <w:r w:rsidR="004150EC">
        <w:rPr>
          <w:rFonts w:ascii="Times New Roman" w:eastAsia="Times New Roman" w:hAnsi="Times New Roman" w:cs="Times New Roman"/>
          <w:color w:val="000000" w:themeColor="text1"/>
          <w:sz w:val="28"/>
          <w:szCs w:val="28"/>
        </w:rPr>
        <w:t xml:space="preserve">з </w:t>
      </w:r>
      <w:r w:rsidR="001171AD">
        <w:rPr>
          <w:rFonts w:ascii="Times New Roman" w:eastAsia="Times New Roman" w:hAnsi="Times New Roman" w:cs="Times New Roman"/>
          <w:color w:val="000000" w:themeColor="text1"/>
          <w:sz w:val="28"/>
          <w:szCs w:val="28"/>
        </w:rPr>
        <w:t>1</w:t>
      </w:r>
      <w:r w:rsidR="004E00E0">
        <w:rPr>
          <w:rFonts w:ascii="Times New Roman" w:eastAsia="Times New Roman" w:hAnsi="Times New Roman" w:cs="Times New Roman"/>
          <w:color w:val="000000" w:themeColor="text1"/>
          <w:sz w:val="28"/>
          <w:szCs w:val="28"/>
        </w:rPr>
        <w:t>2</w:t>
      </w:r>
      <w:r w:rsidRPr="00A63E3F">
        <w:rPr>
          <w:rFonts w:ascii="Times New Roman" w:eastAsia="Times New Roman" w:hAnsi="Times New Roman" w:cs="Times New Roman"/>
          <w:color w:val="000000" w:themeColor="text1"/>
          <w:sz w:val="28"/>
          <w:szCs w:val="28"/>
        </w:rPr>
        <w:t xml:space="preserve"> січня по </w:t>
      </w:r>
      <w:r w:rsidR="001171AD">
        <w:rPr>
          <w:rFonts w:ascii="Times New Roman" w:eastAsia="Times New Roman" w:hAnsi="Times New Roman" w:cs="Times New Roman"/>
          <w:color w:val="000000" w:themeColor="text1"/>
          <w:sz w:val="28"/>
          <w:szCs w:val="28"/>
        </w:rPr>
        <w:t>31</w:t>
      </w:r>
      <w:r w:rsidRPr="00A63E3F">
        <w:rPr>
          <w:rFonts w:ascii="Times New Roman" w:eastAsia="Times New Roman" w:hAnsi="Times New Roman" w:cs="Times New Roman"/>
          <w:color w:val="000000" w:themeColor="text1"/>
          <w:sz w:val="28"/>
          <w:szCs w:val="28"/>
        </w:rPr>
        <w:t xml:space="preserve"> </w:t>
      </w:r>
      <w:r w:rsidR="001171AD">
        <w:rPr>
          <w:rFonts w:ascii="Times New Roman" w:eastAsia="Times New Roman" w:hAnsi="Times New Roman" w:cs="Times New Roman"/>
          <w:color w:val="000000" w:themeColor="text1"/>
          <w:sz w:val="28"/>
          <w:szCs w:val="28"/>
        </w:rPr>
        <w:t>травня</w:t>
      </w:r>
      <w:r w:rsidRPr="00A63E3F">
        <w:rPr>
          <w:rFonts w:ascii="Times New Roman" w:eastAsia="Times New Roman" w:hAnsi="Times New Roman" w:cs="Times New Roman"/>
          <w:color w:val="000000" w:themeColor="text1"/>
          <w:sz w:val="28"/>
          <w:szCs w:val="28"/>
        </w:rPr>
        <w:t xml:space="preserve"> 202</w:t>
      </w:r>
      <w:r w:rsidR="001171AD">
        <w:rPr>
          <w:rFonts w:ascii="Times New Roman" w:eastAsia="Times New Roman" w:hAnsi="Times New Roman" w:cs="Times New Roman"/>
          <w:color w:val="000000" w:themeColor="text1"/>
          <w:sz w:val="28"/>
          <w:szCs w:val="28"/>
        </w:rPr>
        <w:t>2</w:t>
      </w:r>
      <w:r w:rsidRPr="00A63E3F">
        <w:rPr>
          <w:rFonts w:ascii="Times New Roman" w:eastAsia="Times New Roman" w:hAnsi="Times New Roman" w:cs="Times New Roman"/>
          <w:color w:val="000000" w:themeColor="text1"/>
          <w:sz w:val="28"/>
          <w:szCs w:val="28"/>
        </w:rPr>
        <w:t xml:space="preserve"> року.</w:t>
      </w:r>
      <w:r w:rsidR="002C4076">
        <w:rPr>
          <w:rFonts w:ascii="Times New Roman" w:eastAsia="Times New Roman" w:hAnsi="Times New Roman" w:cs="Times New Roman"/>
          <w:color w:val="000000" w:themeColor="text1"/>
          <w:sz w:val="28"/>
          <w:szCs w:val="28"/>
        </w:rPr>
        <w:t xml:space="preserve"> </w:t>
      </w:r>
    </w:p>
    <w:tbl>
      <w:tblPr>
        <w:tblStyle w:val="a4"/>
        <w:tblW w:w="0" w:type="auto"/>
        <w:tblLook w:val="04A0" w:firstRow="1" w:lastRow="0" w:firstColumn="1" w:lastColumn="0" w:noHBand="0" w:noVBand="1"/>
      </w:tblPr>
      <w:tblGrid>
        <w:gridCol w:w="2972"/>
        <w:gridCol w:w="3119"/>
        <w:gridCol w:w="3254"/>
      </w:tblGrid>
      <w:tr w:rsidR="000B7F05" w:rsidTr="00564A96">
        <w:tc>
          <w:tcPr>
            <w:tcW w:w="2972" w:type="dxa"/>
          </w:tcPr>
          <w:p w:rsidR="000B7F05" w:rsidRDefault="000B7F05" w:rsidP="00470677">
            <w:pPr>
              <w:spacing w:befor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Термін навчання</w:t>
            </w:r>
          </w:p>
        </w:tc>
        <w:tc>
          <w:tcPr>
            <w:tcW w:w="3119" w:type="dxa"/>
          </w:tcPr>
          <w:p w:rsidR="00564A96" w:rsidRDefault="000B7F05"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Кількість днів</w:t>
            </w:r>
          </w:p>
          <w:p w:rsidR="000B7F05" w:rsidRDefault="000B7F05"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очного навчання</w:t>
            </w:r>
          </w:p>
        </w:tc>
        <w:tc>
          <w:tcPr>
            <w:tcW w:w="3254" w:type="dxa"/>
          </w:tcPr>
          <w:p w:rsidR="000B7F05" w:rsidRDefault="000B7F05"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Кількість</w:t>
            </w:r>
            <w:r w:rsidR="00564A96">
              <w:rPr>
                <w:rFonts w:ascii="Times New Roman" w:eastAsia="Times New Roman" w:hAnsi="Times New Roman" w:cs="Times New Roman"/>
                <w:color w:val="000000" w:themeColor="text1"/>
                <w:sz w:val="28"/>
                <w:szCs w:val="28"/>
              </w:rPr>
              <w:t xml:space="preserve"> днів </w:t>
            </w:r>
            <w:r>
              <w:rPr>
                <w:rFonts w:ascii="Times New Roman" w:eastAsia="Times New Roman" w:hAnsi="Times New Roman" w:cs="Times New Roman"/>
                <w:color w:val="000000" w:themeColor="text1"/>
                <w:sz w:val="28"/>
                <w:szCs w:val="28"/>
              </w:rPr>
              <w:t>дистанційного</w:t>
            </w:r>
            <w:r w:rsidR="00564A9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навчання</w:t>
            </w:r>
          </w:p>
        </w:tc>
      </w:tr>
      <w:tr w:rsidR="000B7F05" w:rsidTr="00564A96">
        <w:tc>
          <w:tcPr>
            <w:tcW w:w="2972" w:type="dxa"/>
          </w:tcPr>
          <w:p w:rsidR="000B7F05" w:rsidRDefault="00564A96" w:rsidP="00470677">
            <w:pPr>
              <w:spacing w:befor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01.09 – 23.09.2021</w:t>
            </w:r>
          </w:p>
        </w:tc>
        <w:tc>
          <w:tcPr>
            <w:tcW w:w="3119" w:type="dxa"/>
          </w:tcPr>
          <w:p w:rsidR="000B7F05" w:rsidRDefault="00564A96"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p>
        </w:tc>
        <w:tc>
          <w:tcPr>
            <w:tcW w:w="3254" w:type="dxa"/>
          </w:tcPr>
          <w:p w:rsidR="000B7F05" w:rsidRDefault="00564A96"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0B7F05" w:rsidTr="00564A96">
        <w:tc>
          <w:tcPr>
            <w:tcW w:w="2972" w:type="dxa"/>
          </w:tcPr>
          <w:p w:rsidR="000B7F05" w:rsidRDefault="00564A96" w:rsidP="00470677">
            <w:pPr>
              <w:spacing w:befor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24.09 – 27.09.2021</w:t>
            </w:r>
          </w:p>
        </w:tc>
        <w:tc>
          <w:tcPr>
            <w:tcW w:w="3119" w:type="dxa"/>
          </w:tcPr>
          <w:p w:rsidR="000B7F05" w:rsidRDefault="00564A96"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3254" w:type="dxa"/>
          </w:tcPr>
          <w:p w:rsidR="000B7F05" w:rsidRDefault="00564A96"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0B7F05" w:rsidTr="00564A96">
        <w:tc>
          <w:tcPr>
            <w:tcW w:w="2972" w:type="dxa"/>
          </w:tcPr>
          <w:p w:rsidR="000B7F05" w:rsidRDefault="00564A96" w:rsidP="00470677">
            <w:pPr>
              <w:spacing w:befor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28.09 – 29.10.2021</w:t>
            </w:r>
          </w:p>
        </w:tc>
        <w:tc>
          <w:tcPr>
            <w:tcW w:w="3119" w:type="dxa"/>
          </w:tcPr>
          <w:p w:rsidR="000B7F05" w:rsidRDefault="00564A96"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w:t>
            </w:r>
          </w:p>
        </w:tc>
        <w:tc>
          <w:tcPr>
            <w:tcW w:w="3254" w:type="dxa"/>
          </w:tcPr>
          <w:p w:rsidR="000B7F05" w:rsidRDefault="00564A96"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0B7F05" w:rsidTr="00564A96">
        <w:tc>
          <w:tcPr>
            <w:tcW w:w="2972" w:type="dxa"/>
          </w:tcPr>
          <w:p w:rsidR="000B7F05" w:rsidRDefault="00564A96" w:rsidP="00470677">
            <w:pPr>
              <w:spacing w:befor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01.11 – 12.11.2021</w:t>
            </w:r>
          </w:p>
        </w:tc>
        <w:tc>
          <w:tcPr>
            <w:tcW w:w="3119" w:type="dxa"/>
          </w:tcPr>
          <w:p w:rsidR="000B7F05" w:rsidRDefault="00564A96"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канікули </w:t>
            </w:r>
            <w:r w:rsidR="00F2650C">
              <w:rPr>
                <w:rFonts w:ascii="Times New Roman" w:eastAsia="Times New Roman" w:hAnsi="Times New Roman" w:cs="Times New Roman"/>
                <w:color w:val="000000" w:themeColor="text1"/>
                <w:sz w:val="28"/>
                <w:szCs w:val="28"/>
              </w:rPr>
              <w:t>14 днів</w:t>
            </w:r>
          </w:p>
        </w:tc>
        <w:tc>
          <w:tcPr>
            <w:tcW w:w="3254" w:type="dxa"/>
          </w:tcPr>
          <w:p w:rsidR="000B7F05" w:rsidRDefault="00564A96"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0B7F05" w:rsidTr="00564A96">
        <w:tc>
          <w:tcPr>
            <w:tcW w:w="2972" w:type="dxa"/>
          </w:tcPr>
          <w:p w:rsidR="000B7F05" w:rsidRDefault="00564A96" w:rsidP="00470677">
            <w:pPr>
              <w:spacing w:befor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15.11 – 19.11.2021</w:t>
            </w:r>
          </w:p>
        </w:tc>
        <w:tc>
          <w:tcPr>
            <w:tcW w:w="3119" w:type="dxa"/>
          </w:tcPr>
          <w:p w:rsidR="000B7F05" w:rsidRDefault="00564A96"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3254" w:type="dxa"/>
          </w:tcPr>
          <w:p w:rsidR="000B7F05" w:rsidRDefault="00564A96"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r>
      <w:tr w:rsidR="000B7F05" w:rsidTr="00564A96">
        <w:trPr>
          <w:trHeight w:val="369"/>
        </w:trPr>
        <w:tc>
          <w:tcPr>
            <w:tcW w:w="2972" w:type="dxa"/>
          </w:tcPr>
          <w:p w:rsidR="000B7F05" w:rsidRDefault="00564A96" w:rsidP="00470677">
            <w:pPr>
              <w:spacing w:befor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22.11 – 31.12.2021</w:t>
            </w:r>
          </w:p>
        </w:tc>
        <w:tc>
          <w:tcPr>
            <w:tcW w:w="3119" w:type="dxa"/>
          </w:tcPr>
          <w:p w:rsidR="000B7F05" w:rsidRDefault="00EF2D6D"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p>
        </w:tc>
        <w:tc>
          <w:tcPr>
            <w:tcW w:w="3254" w:type="dxa"/>
          </w:tcPr>
          <w:p w:rsidR="000B7F05" w:rsidRDefault="00564A96"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564A96" w:rsidTr="00564A96">
        <w:tc>
          <w:tcPr>
            <w:tcW w:w="2972" w:type="dxa"/>
          </w:tcPr>
          <w:p w:rsidR="00564A96" w:rsidRDefault="00564A96" w:rsidP="00564A96">
            <w:pPr>
              <w:spacing w:befor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w:t>
            </w:r>
            <w:r w:rsidR="00EF2D6D">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.01 – 11.01.2022</w:t>
            </w:r>
          </w:p>
        </w:tc>
        <w:tc>
          <w:tcPr>
            <w:tcW w:w="3119" w:type="dxa"/>
          </w:tcPr>
          <w:p w:rsidR="00564A96" w:rsidRDefault="00564A96"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канікули </w:t>
            </w:r>
            <w:r w:rsidR="00EF2D6D">
              <w:rPr>
                <w:rFonts w:ascii="Times New Roman" w:eastAsia="Times New Roman" w:hAnsi="Times New Roman" w:cs="Times New Roman"/>
                <w:color w:val="000000" w:themeColor="text1"/>
                <w:sz w:val="28"/>
                <w:szCs w:val="28"/>
              </w:rPr>
              <w:t>11 днів</w:t>
            </w:r>
          </w:p>
        </w:tc>
        <w:tc>
          <w:tcPr>
            <w:tcW w:w="3254" w:type="dxa"/>
          </w:tcPr>
          <w:p w:rsidR="00564A96" w:rsidRDefault="00564A96"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564A96" w:rsidTr="00564A96">
        <w:tc>
          <w:tcPr>
            <w:tcW w:w="2972" w:type="dxa"/>
          </w:tcPr>
          <w:p w:rsidR="00564A96" w:rsidRDefault="007B1B37" w:rsidP="00564A96">
            <w:pPr>
              <w:spacing w:befor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12.01 – 28.01.2022</w:t>
            </w:r>
          </w:p>
        </w:tc>
        <w:tc>
          <w:tcPr>
            <w:tcW w:w="3119" w:type="dxa"/>
          </w:tcPr>
          <w:p w:rsidR="00564A96" w:rsidRDefault="007B1B37"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p>
        </w:tc>
        <w:tc>
          <w:tcPr>
            <w:tcW w:w="3254" w:type="dxa"/>
          </w:tcPr>
          <w:p w:rsidR="00564A96" w:rsidRDefault="007B1B37"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564A96" w:rsidTr="00564A96">
        <w:tc>
          <w:tcPr>
            <w:tcW w:w="2972" w:type="dxa"/>
          </w:tcPr>
          <w:p w:rsidR="00564A96" w:rsidRDefault="007B1B37" w:rsidP="00564A96">
            <w:pPr>
              <w:spacing w:befor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31.01 – 11.02.2022</w:t>
            </w:r>
          </w:p>
        </w:tc>
        <w:tc>
          <w:tcPr>
            <w:tcW w:w="3119" w:type="dxa"/>
          </w:tcPr>
          <w:p w:rsidR="00564A96" w:rsidRDefault="007B1B37"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3254" w:type="dxa"/>
          </w:tcPr>
          <w:p w:rsidR="00564A96" w:rsidRDefault="007B1B37"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p>
        </w:tc>
      </w:tr>
      <w:tr w:rsidR="007B1B37" w:rsidTr="00564A96">
        <w:tc>
          <w:tcPr>
            <w:tcW w:w="2972" w:type="dxa"/>
          </w:tcPr>
          <w:p w:rsidR="007B1B37" w:rsidRDefault="007B1B37" w:rsidP="00564A96">
            <w:pPr>
              <w:spacing w:befor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14.02 – 23.02.2022</w:t>
            </w:r>
          </w:p>
        </w:tc>
        <w:tc>
          <w:tcPr>
            <w:tcW w:w="3119" w:type="dxa"/>
          </w:tcPr>
          <w:p w:rsidR="007B1B37" w:rsidRDefault="007B1B37"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p>
        </w:tc>
        <w:tc>
          <w:tcPr>
            <w:tcW w:w="3254" w:type="dxa"/>
          </w:tcPr>
          <w:p w:rsidR="007B1B37" w:rsidRDefault="007B1B37"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7B1B37" w:rsidTr="00564A96">
        <w:tc>
          <w:tcPr>
            <w:tcW w:w="2972" w:type="dxa"/>
          </w:tcPr>
          <w:p w:rsidR="007B1B37" w:rsidRDefault="007B1B37" w:rsidP="00564A96">
            <w:pPr>
              <w:spacing w:befor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24.02 – 25.02.2022</w:t>
            </w:r>
          </w:p>
        </w:tc>
        <w:tc>
          <w:tcPr>
            <w:tcW w:w="3119" w:type="dxa"/>
          </w:tcPr>
          <w:p w:rsidR="007B1B37" w:rsidRDefault="007B1B37"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3254" w:type="dxa"/>
          </w:tcPr>
          <w:p w:rsidR="007B1B37" w:rsidRDefault="007B1B37"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7B1B37" w:rsidTr="00564A96">
        <w:tc>
          <w:tcPr>
            <w:tcW w:w="2972" w:type="dxa"/>
          </w:tcPr>
          <w:p w:rsidR="007B1B37" w:rsidRDefault="007B1B37" w:rsidP="00564A96">
            <w:pPr>
              <w:spacing w:befor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28.02 – 11.03.2022</w:t>
            </w:r>
          </w:p>
        </w:tc>
        <w:tc>
          <w:tcPr>
            <w:tcW w:w="3119" w:type="dxa"/>
          </w:tcPr>
          <w:p w:rsidR="007B1B37" w:rsidRDefault="00EF2D6D"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w:t>
            </w:r>
            <w:r w:rsidR="007B1B37">
              <w:rPr>
                <w:rFonts w:ascii="Times New Roman" w:eastAsia="Times New Roman" w:hAnsi="Times New Roman" w:cs="Times New Roman"/>
                <w:color w:val="000000" w:themeColor="text1"/>
                <w:sz w:val="28"/>
                <w:szCs w:val="28"/>
              </w:rPr>
              <w:t>анікули</w:t>
            </w:r>
            <w:r>
              <w:rPr>
                <w:rFonts w:ascii="Times New Roman" w:eastAsia="Times New Roman" w:hAnsi="Times New Roman" w:cs="Times New Roman"/>
                <w:color w:val="000000" w:themeColor="text1"/>
                <w:sz w:val="28"/>
                <w:szCs w:val="28"/>
              </w:rPr>
              <w:t xml:space="preserve"> 14 днів</w:t>
            </w:r>
          </w:p>
        </w:tc>
        <w:tc>
          <w:tcPr>
            <w:tcW w:w="3254" w:type="dxa"/>
          </w:tcPr>
          <w:p w:rsidR="007B1B37" w:rsidRDefault="007B1B37"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7B1B37" w:rsidTr="00564A96">
        <w:tc>
          <w:tcPr>
            <w:tcW w:w="2972" w:type="dxa"/>
          </w:tcPr>
          <w:p w:rsidR="007B1B37" w:rsidRDefault="007B1B37" w:rsidP="00564A96">
            <w:pPr>
              <w:spacing w:befor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14.03 – 31.05.2022</w:t>
            </w:r>
          </w:p>
        </w:tc>
        <w:tc>
          <w:tcPr>
            <w:tcW w:w="3119" w:type="dxa"/>
          </w:tcPr>
          <w:p w:rsidR="007B1B37" w:rsidRDefault="007B1B37"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3254" w:type="dxa"/>
          </w:tcPr>
          <w:p w:rsidR="007B1B37" w:rsidRDefault="007B1B37" w:rsidP="00564A96">
            <w:pPr>
              <w:spacing w:befor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57</w:t>
            </w:r>
          </w:p>
        </w:tc>
      </w:tr>
      <w:tr w:rsidR="007B1B37" w:rsidTr="00564A96">
        <w:tc>
          <w:tcPr>
            <w:tcW w:w="2972" w:type="dxa"/>
          </w:tcPr>
          <w:p w:rsidR="007B1B37" w:rsidRPr="007B1B37" w:rsidRDefault="007B1B37" w:rsidP="00564A96">
            <w:pPr>
              <w:spacing w:before="0"/>
              <w:jc w:val="both"/>
              <w:rPr>
                <w:rFonts w:ascii="Times New Roman" w:eastAsia="Times New Roman" w:hAnsi="Times New Roman" w:cs="Times New Roman"/>
                <w:b/>
                <w:color w:val="000000" w:themeColor="text1"/>
                <w:sz w:val="28"/>
                <w:szCs w:val="28"/>
              </w:rPr>
            </w:pPr>
            <w:r w:rsidRPr="007B1B37">
              <w:rPr>
                <w:rFonts w:ascii="Times New Roman" w:eastAsia="Times New Roman" w:hAnsi="Times New Roman" w:cs="Times New Roman"/>
                <w:b/>
                <w:color w:val="000000" w:themeColor="text1"/>
                <w:sz w:val="28"/>
                <w:szCs w:val="28"/>
              </w:rPr>
              <w:t>Всього</w:t>
            </w:r>
            <w:r>
              <w:rPr>
                <w:rFonts w:ascii="Times New Roman" w:eastAsia="Times New Roman" w:hAnsi="Times New Roman" w:cs="Times New Roman"/>
                <w:b/>
                <w:color w:val="000000" w:themeColor="text1"/>
                <w:sz w:val="28"/>
                <w:szCs w:val="28"/>
              </w:rPr>
              <w:t xml:space="preserve">          16</w:t>
            </w:r>
            <w:r w:rsidR="00EF2D6D">
              <w:rPr>
                <w:rFonts w:ascii="Times New Roman" w:eastAsia="Times New Roman" w:hAnsi="Times New Roman" w:cs="Times New Roman"/>
                <w:b/>
                <w:color w:val="000000" w:themeColor="text1"/>
                <w:sz w:val="28"/>
                <w:szCs w:val="28"/>
              </w:rPr>
              <w:t>6</w:t>
            </w:r>
          </w:p>
        </w:tc>
        <w:tc>
          <w:tcPr>
            <w:tcW w:w="3119" w:type="dxa"/>
          </w:tcPr>
          <w:p w:rsidR="007B1B37" w:rsidRPr="007B1B37" w:rsidRDefault="007B1B37" w:rsidP="00564A96">
            <w:pPr>
              <w:spacing w:before="0"/>
              <w:jc w:val="center"/>
              <w:rPr>
                <w:rFonts w:ascii="Times New Roman" w:eastAsia="Times New Roman" w:hAnsi="Times New Roman" w:cs="Times New Roman"/>
                <w:b/>
                <w:color w:val="000000" w:themeColor="text1"/>
                <w:sz w:val="28"/>
                <w:szCs w:val="28"/>
              </w:rPr>
            </w:pPr>
            <w:r w:rsidRPr="007B1B37">
              <w:rPr>
                <w:rFonts w:ascii="Times New Roman" w:eastAsia="Times New Roman" w:hAnsi="Times New Roman" w:cs="Times New Roman"/>
                <w:b/>
                <w:color w:val="000000" w:themeColor="text1"/>
                <w:sz w:val="28"/>
                <w:szCs w:val="28"/>
              </w:rPr>
              <w:t>9</w:t>
            </w:r>
            <w:r w:rsidR="00EF2D6D">
              <w:rPr>
                <w:rFonts w:ascii="Times New Roman" w:eastAsia="Times New Roman" w:hAnsi="Times New Roman" w:cs="Times New Roman"/>
                <w:b/>
                <w:color w:val="000000" w:themeColor="text1"/>
                <w:sz w:val="28"/>
                <w:szCs w:val="28"/>
              </w:rPr>
              <w:t>0</w:t>
            </w:r>
            <w:r w:rsidR="00F77CA0">
              <w:rPr>
                <w:rFonts w:ascii="Times New Roman" w:eastAsia="Times New Roman" w:hAnsi="Times New Roman" w:cs="Times New Roman"/>
                <w:b/>
                <w:color w:val="000000" w:themeColor="text1"/>
                <w:sz w:val="28"/>
                <w:szCs w:val="28"/>
              </w:rPr>
              <w:t xml:space="preserve">     </w:t>
            </w:r>
          </w:p>
        </w:tc>
        <w:tc>
          <w:tcPr>
            <w:tcW w:w="3254" w:type="dxa"/>
          </w:tcPr>
          <w:p w:rsidR="007B1B37" w:rsidRPr="007B1B37" w:rsidRDefault="007B1B37" w:rsidP="00564A96">
            <w:pPr>
              <w:spacing w:before="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76</w:t>
            </w:r>
          </w:p>
        </w:tc>
      </w:tr>
    </w:tbl>
    <w:p w:rsidR="000B7F05" w:rsidRPr="00D008DB" w:rsidRDefault="000B7F05" w:rsidP="00470677">
      <w:pPr>
        <w:shd w:val="clear" w:color="auto" w:fill="FFFFFF"/>
        <w:spacing w:before="0" w:after="0" w:line="240" w:lineRule="auto"/>
        <w:jc w:val="both"/>
        <w:rPr>
          <w:rFonts w:ascii="Times New Roman" w:eastAsia="Times New Roman" w:hAnsi="Times New Roman" w:cs="Times New Roman"/>
          <w:color w:val="000000" w:themeColor="text1"/>
          <w:sz w:val="28"/>
          <w:szCs w:val="28"/>
        </w:rPr>
      </w:pPr>
    </w:p>
    <w:p w:rsidR="009E5953" w:rsidRPr="009E5953" w:rsidRDefault="009E5953" w:rsidP="009E5953">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 xml:space="preserve">Однією з важливих умов для освітнього процесу є безпечне та комфортне </w:t>
      </w:r>
    </w:p>
    <w:p w:rsidR="009E5953" w:rsidRPr="009E5953" w:rsidRDefault="009E5953" w:rsidP="00470677">
      <w:pPr>
        <w:shd w:val="clear" w:color="auto" w:fill="FFFFFF"/>
        <w:spacing w:before="0" w:after="0" w:line="240" w:lineRule="auto"/>
        <w:jc w:val="both"/>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 xml:space="preserve">освітнє середовище. </w:t>
      </w:r>
      <w:r w:rsidR="00415B60" w:rsidRPr="00415B60">
        <w:rPr>
          <w:rFonts w:ascii="Times New Roman" w:eastAsia="Times New Roman" w:hAnsi="Times New Roman" w:cs="Times New Roman"/>
          <w:color w:val="000000" w:themeColor="text1"/>
          <w:sz w:val="28"/>
          <w:szCs w:val="28"/>
        </w:rPr>
        <w:t xml:space="preserve">Ми постійно працюємо над його оновленням та покращенням. </w:t>
      </w:r>
      <w:r w:rsidRPr="009E5953">
        <w:rPr>
          <w:rFonts w:ascii="Times New Roman" w:eastAsia="Times New Roman" w:hAnsi="Times New Roman" w:cs="Times New Roman"/>
          <w:color w:val="000000" w:themeColor="text1"/>
          <w:sz w:val="28"/>
          <w:szCs w:val="28"/>
        </w:rPr>
        <w:t xml:space="preserve">Територія закладу частково огороджена, </w:t>
      </w:r>
      <w:proofErr w:type="spellStart"/>
      <w:r w:rsidRPr="009E5953">
        <w:rPr>
          <w:rFonts w:ascii="Times New Roman" w:eastAsia="Times New Roman" w:hAnsi="Times New Roman" w:cs="Times New Roman"/>
          <w:color w:val="000000" w:themeColor="text1"/>
          <w:sz w:val="28"/>
          <w:szCs w:val="28"/>
        </w:rPr>
        <w:t>убезпечена</w:t>
      </w:r>
      <w:proofErr w:type="spellEnd"/>
      <w:r w:rsidRPr="009E5953">
        <w:rPr>
          <w:rFonts w:ascii="Times New Roman" w:eastAsia="Times New Roman" w:hAnsi="Times New Roman" w:cs="Times New Roman"/>
          <w:color w:val="000000" w:themeColor="text1"/>
          <w:sz w:val="28"/>
          <w:szCs w:val="28"/>
        </w:rPr>
        <w:t xml:space="preserve"> в</w:t>
      </w:r>
      <w:r w:rsidR="00415B60">
        <w:rPr>
          <w:rFonts w:ascii="Times New Roman" w:eastAsia="Times New Roman" w:hAnsi="Times New Roman" w:cs="Times New Roman"/>
          <w:color w:val="000000" w:themeColor="text1"/>
          <w:sz w:val="28"/>
          <w:szCs w:val="28"/>
        </w:rPr>
        <w:t>ід доступу стор</w:t>
      </w:r>
      <w:r w:rsidRPr="009E5953">
        <w:rPr>
          <w:rFonts w:ascii="Times New Roman" w:eastAsia="Times New Roman" w:hAnsi="Times New Roman" w:cs="Times New Roman"/>
          <w:color w:val="000000" w:themeColor="text1"/>
          <w:sz w:val="28"/>
          <w:szCs w:val="28"/>
        </w:rPr>
        <w:t>оннього автотра</w:t>
      </w:r>
      <w:r w:rsidR="00F77CA0">
        <w:rPr>
          <w:rFonts w:ascii="Times New Roman" w:eastAsia="Times New Roman" w:hAnsi="Times New Roman" w:cs="Times New Roman"/>
          <w:color w:val="000000" w:themeColor="text1"/>
          <w:sz w:val="28"/>
          <w:szCs w:val="28"/>
        </w:rPr>
        <w:t>н</w:t>
      </w:r>
      <w:r w:rsidRPr="009E5953">
        <w:rPr>
          <w:rFonts w:ascii="Times New Roman" w:eastAsia="Times New Roman" w:hAnsi="Times New Roman" w:cs="Times New Roman"/>
          <w:color w:val="000000" w:themeColor="text1"/>
          <w:sz w:val="28"/>
          <w:szCs w:val="28"/>
        </w:rPr>
        <w:t>спорту,</w:t>
      </w:r>
      <w:r w:rsidR="006A66CB">
        <w:rPr>
          <w:rFonts w:ascii="Times New Roman" w:eastAsia="Times New Roman" w:hAnsi="Times New Roman" w:cs="Times New Roman"/>
          <w:color w:val="000000" w:themeColor="text1"/>
          <w:sz w:val="28"/>
          <w:szCs w:val="28"/>
        </w:rPr>
        <w:t xml:space="preserve"> однак огорожа потребує капітального оновлення.</w:t>
      </w:r>
      <w:r w:rsidRPr="009E5953">
        <w:rPr>
          <w:rFonts w:ascii="Times New Roman" w:eastAsia="Times New Roman" w:hAnsi="Times New Roman" w:cs="Times New Roman"/>
          <w:color w:val="000000" w:themeColor="text1"/>
          <w:sz w:val="28"/>
          <w:szCs w:val="28"/>
        </w:rPr>
        <w:t xml:space="preserve"> </w:t>
      </w:r>
      <w:r w:rsidR="006A66CB">
        <w:rPr>
          <w:rFonts w:ascii="Times New Roman" w:eastAsia="Times New Roman" w:hAnsi="Times New Roman" w:cs="Times New Roman"/>
          <w:color w:val="000000" w:themeColor="text1"/>
          <w:sz w:val="28"/>
          <w:szCs w:val="28"/>
        </w:rPr>
        <w:t>Н</w:t>
      </w:r>
      <w:r w:rsidRPr="009E5953">
        <w:rPr>
          <w:rFonts w:ascii="Times New Roman" w:eastAsia="Times New Roman" w:hAnsi="Times New Roman" w:cs="Times New Roman"/>
          <w:color w:val="000000" w:themeColor="text1"/>
          <w:sz w:val="28"/>
          <w:szCs w:val="28"/>
        </w:rPr>
        <w:t xml:space="preserve">а </w:t>
      </w:r>
      <w:proofErr w:type="spellStart"/>
      <w:r w:rsidRPr="009E5953">
        <w:rPr>
          <w:rFonts w:ascii="Times New Roman" w:eastAsia="Times New Roman" w:hAnsi="Times New Roman" w:cs="Times New Roman"/>
          <w:color w:val="000000" w:themeColor="text1"/>
          <w:sz w:val="28"/>
          <w:szCs w:val="28"/>
        </w:rPr>
        <w:t>території</w:t>
      </w:r>
      <w:proofErr w:type="spellEnd"/>
      <w:r w:rsidRPr="009E5953">
        <w:rPr>
          <w:rFonts w:ascii="Times New Roman" w:eastAsia="Times New Roman" w:hAnsi="Times New Roman" w:cs="Times New Roman"/>
          <w:color w:val="000000" w:themeColor="text1"/>
          <w:sz w:val="28"/>
          <w:szCs w:val="28"/>
        </w:rPr>
        <w:t xml:space="preserve"> закладу немає «схованок», де учні можуть залишитися без нагляду дорослих. Територія закладу є достатньо озелененою.</w:t>
      </w:r>
    </w:p>
    <w:p w:rsidR="009E5953" w:rsidRPr="009E5953" w:rsidRDefault="009E5953" w:rsidP="009E5953">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 xml:space="preserve"> Облаштування приміщень закладу не становить загрози травмування учнів та працівників (неслизька підлога, належним чином встановлені меблі у </w:t>
      </w:r>
    </w:p>
    <w:p w:rsidR="009E5953" w:rsidRPr="009E5953" w:rsidRDefault="009E5953" w:rsidP="00470677">
      <w:pPr>
        <w:shd w:val="clear" w:color="auto" w:fill="FFFFFF"/>
        <w:spacing w:before="0" w:after="0" w:line="240" w:lineRule="auto"/>
        <w:jc w:val="both"/>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навчальних кабінетах, не загромаджені коридори, сходові кліт</w:t>
      </w:r>
      <w:r w:rsidR="006A66CB">
        <w:rPr>
          <w:rFonts w:ascii="Times New Roman" w:eastAsia="Times New Roman" w:hAnsi="Times New Roman" w:cs="Times New Roman"/>
          <w:color w:val="000000" w:themeColor="text1"/>
          <w:sz w:val="28"/>
          <w:szCs w:val="28"/>
        </w:rPr>
        <w:t>к</w:t>
      </w:r>
      <w:r w:rsidRPr="009E5953">
        <w:rPr>
          <w:rFonts w:ascii="Times New Roman" w:eastAsia="Times New Roman" w:hAnsi="Times New Roman" w:cs="Times New Roman"/>
          <w:color w:val="000000" w:themeColor="text1"/>
          <w:sz w:val="28"/>
          <w:szCs w:val="28"/>
        </w:rPr>
        <w:t>и).</w:t>
      </w:r>
      <w:r w:rsidR="00470677">
        <w:rPr>
          <w:rFonts w:ascii="Times New Roman" w:eastAsia="Times New Roman" w:hAnsi="Times New Roman" w:cs="Times New Roman"/>
          <w:color w:val="000000" w:themeColor="text1"/>
          <w:sz w:val="28"/>
          <w:szCs w:val="28"/>
        </w:rPr>
        <w:t xml:space="preserve"> </w:t>
      </w:r>
      <w:r w:rsidRPr="009E5953">
        <w:rPr>
          <w:rFonts w:ascii="Times New Roman" w:eastAsia="Times New Roman" w:hAnsi="Times New Roman" w:cs="Times New Roman"/>
          <w:color w:val="000000" w:themeColor="text1"/>
          <w:sz w:val="28"/>
          <w:szCs w:val="28"/>
        </w:rPr>
        <w:t>Режим прибирання забезпечує чистоту</w:t>
      </w:r>
      <w:r w:rsidR="00415B60">
        <w:rPr>
          <w:rFonts w:ascii="Times New Roman" w:eastAsia="Times New Roman" w:hAnsi="Times New Roman" w:cs="Times New Roman"/>
          <w:color w:val="000000" w:themeColor="text1"/>
          <w:sz w:val="28"/>
          <w:szCs w:val="28"/>
        </w:rPr>
        <w:t xml:space="preserve"> та </w:t>
      </w:r>
      <w:proofErr w:type="spellStart"/>
      <w:r w:rsidR="00415B60">
        <w:rPr>
          <w:rFonts w:ascii="Times New Roman" w:eastAsia="Times New Roman" w:hAnsi="Times New Roman" w:cs="Times New Roman"/>
          <w:color w:val="000000" w:themeColor="text1"/>
          <w:sz w:val="28"/>
          <w:szCs w:val="28"/>
        </w:rPr>
        <w:t>охайність</w:t>
      </w:r>
      <w:proofErr w:type="spellEnd"/>
      <w:r w:rsidR="00415B60">
        <w:rPr>
          <w:rFonts w:ascii="Times New Roman" w:eastAsia="Times New Roman" w:hAnsi="Times New Roman" w:cs="Times New Roman"/>
          <w:color w:val="000000" w:themeColor="text1"/>
          <w:sz w:val="28"/>
          <w:szCs w:val="28"/>
        </w:rPr>
        <w:t xml:space="preserve"> місць спільного </w:t>
      </w:r>
      <w:r w:rsidRPr="009E5953">
        <w:rPr>
          <w:rFonts w:ascii="Times New Roman" w:eastAsia="Times New Roman" w:hAnsi="Times New Roman" w:cs="Times New Roman"/>
          <w:color w:val="000000" w:themeColor="text1"/>
          <w:sz w:val="28"/>
          <w:szCs w:val="28"/>
        </w:rPr>
        <w:t xml:space="preserve">користування, коридорів та навчальних приміщень, </w:t>
      </w:r>
      <w:proofErr w:type="spellStart"/>
      <w:r w:rsidRPr="009E5953">
        <w:rPr>
          <w:rFonts w:ascii="Times New Roman" w:eastAsia="Times New Roman" w:hAnsi="Times New Roman" w:cs="Times New Roman"/>
          <w:color w:val="000000" w:themeColor="text1"/>
          <w:sz w:val="28"/>
          <w:szCs w:val="28"/>
        </w:rPr>
        <w:t>спортивної</w:t>
      </w:r>
      <w:proofErr w:type="spellEnd"/>
      <w:r w:rsidRPr="009E5953">
        <w:rPr>
          <w:rFonts w:ascii="Times New Roman" w:eastAsia="Times New Roman" w:hAnsi="Times New Roman" w:cs="Times New Roman"/>
          <w:color w:val="000000" w:themeColor="text1"/>
          <w:sz w:val="28"/>
          <w:szCs w:val="28"/>
        </w:rPr>
        <w:t xml:space="preserve"> зали.</w:t>
      </w:r>
      <w:r w:rsidR="00470677">
        <w:rPr>
          <w:rFonts w:ascii="Times New Roman" w:eastAsia="Times New Roman" w:hAnsi="Times New Roman" w:cs="Times New Roman"/>
          <w:color w:val="000000" w:themeColor="text1"/>
          <w:sz w:val="28"/>
          <w:szCs w:val="28"/>
        </w:rPr>
        <w:t xml:space="preserve"> </w:t>
      </w:r>
      <w:r w:rsidRPr="009E5953">
        <w:rPr>
          <w:rFonts w:ascii="Times New Roman" w:eastAsia="Times New Roman" w:hAnsi="Times New Roman" w:cs="Times New Roman"/>
          <w:color w:val="000000" w:themeColor="text1"/>
          <w:sz w:val="28"/>
          <w:szCs w:val="28"/>
        </w:rPr>
        <w:t xml:space="preserve">Заклад освіти </w:t>
      </w:r>
      <w:r w:rsidRPr="009E5953">
        <w:rPr>
          <w:rFonts w:ascii="Times New Roman" w:eastAsia="Times New Roman" w:hAnsi="Times New Roman" w:cs="Times New Roman"/>
          <w:color w:val="000000" w:themeColor="text1"/>
          <w:sz w:val="28"/>
          <w:szCs w:val="28"/>
        </w:rPr>
        <w:lastRenderedPageBreak/>
        <w:t>дотримується режиму провітрювання, у навчальних кабінетах є графік провітрювання.</w:t>
      </w:r>
    </w:p>
    <w:p w:rsidR="009E5953" w:rsidRPr="009E5953" w:rsidRDefault="009E5953" w:rsidP="009E5953">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 xml:space="preserve"> Утримання туалетних кімнат відповідає санітарним умовам</w:t>
      </w:r>
      <w:r w:rsidR="007D386A">
        <w:rPr>
          <w:rFonts w:ascii="Times New Roman" w:eastAsia="Times New Roman" w:hAnsi="Times New Roman" w:cs="Times New Roman"/>
          <w:color w:val="000000" w:themeColor="text1"/>
          <w:sz w:val="28"/>
          <w:szCs w:val="28"/>
        </w:rPr>
        <w:t>, але шкільн</w:t>
      </w:r>
      <w:r w:rsidR="006A66CB">
        <w:rPr>
          <w:rFonts w:ascii="Times New Roman" w:eastAsia="Times New Roman" w:hAnsi="Times New Roman" w:cs="Times New Roman"/>
          <w:color w:val="000000" w:themeColor="text1"/>
          <w:sz w:val="28"/>
          <w:szCs w:val="28"/>
        </w:rPr>
        <w:t>ий</w:t>
      </w:r>
      <w:r w:rsidR="007D386A">
        <w:rPr>
          <w:rFonts w:ascii="Times New Roman" w:eastAsia="Times New Roman" w:hAnsi="Times New Roman" w:cs="Times New Roman"/>
          <w:color w:val="000000" w:themeColor="text1"/>
          <w:sz w:val="28"/>
          <w:szCs w:val="28"/>
        </w:rPr>
        <w:t xml:space="preserve"> туалет</w:t>
      </w:r>
      <w:r w:rsidR="006A66CB">
        <w:rPr>
          <w:rFonts w:ascii="Times New Roman" w:eastAsia="Times New Roman" w:hAnsi="Times New Roman" w:cs="Times New Roman"/>
          <w:color w:val="000000" w:themeColor="text1"/>
          <w:sz w:val="28"/>
          <w:szCs w:val="28"/>
        </w:rPr>
        <w:t xml:space="preserve"> для хлопчиків</w:t>
      </w:r>
      <w:r w:rsidR="007D386A">
        <w:rPr>
          <w:rFonts w:ascii="Times New Roman" w:eastAsia="Times New Roman" w:hAnsi="Times New Roman" w:cs="Times New Roman"/>
          <w:color w:val="000000" w:themeColor="text1"/>
          <w:sz w:val="28"/>
          <w:szCs w:val="28"/>
        </w:rPr>
        <w:t xml:space="preserve"> </w:t>
      </w:r>
      <w:r w:rsidR="00A02971">
        <w:rPr>
          <w:rFonts w:ascii="Times New Roman" w:eastAsia="Times New Roman" w:hAnsi="Times New Roman" w:cs="Times New Roman"/>
          <w:color w:val="000000" w:themeColor="text1"/>
          <w:sz w:val="28"/>
          <w:szCs w:val="28"/>
        </w:rPr>
        <w:t xml:space="preserve">на 2 поверсі </w:t>
      </w:r>
      <w:r w:rsidR="007D386A">
        <w:rPr>
          <w:rFonts w:ascii="Times New Roman" w:eastAsia="Times New Roman" w:hAnsi="Times New Roman" w:cs="Times New Roman"/>
          <w:color w:val="000000" w:themeColor="text1"/>
          <w:sz w:val="28"/>
          <w:szCs w:val="28"/>
        </w:rPr>
        <w:t>потребу</w:t>
      </w:r>
      <w:r w:rsidR="006A66CB">
        <w:rPr>
          <w:rFonts w:ascii="Times New Roman" w:eastAsia="Times New Roman" w:hAnsi="Times New Roman" w:cs="Times New Roman"/>
          <w:color w:val="000000" w:themeColor="text1"/>
          <w:sz w:val="28"/>
          <w:szCs w:val="28"/>
        </w:rPr>
        <w:t>є</w:t>
      </w:r>
      <w:r w:rsidR="007D386A">
        <w:rPr>
          <w:rFonts w:ascii="Times New Roman" w:eastAsia="Times New Roman" w:hAnsi="Times New Roman" w:cs="Times New Roman"/>
          <w:color w:val="000000" w:themeColor="text1"/>
          <w:sz w:val="28"/>
          <w:szCs w:val="28"/>
        </w:rPr>
        <w:t xml:space="preserve"> капітального ремонту. </w:t>
      </w:r>
    </w:p>
    <w:p w:rsidR="007D386A" w:rsidRPr="009E5953" w:rsidRDefault="009E5953" w:rsidP="007D386A">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 xml:space="preserve"> Приміщення для харчування </w:t>
      </w:r>
      <w:r w:rsidR="006A66CB">
        <w:rPr>
          <w:rFonts w:ascii="Times New Roman" w:eastAsia="Times New Roman" w:hAnsi="Times New Roman" w:cs="Times New Roman"/>
          <w:color w:val="000000" w:themeColor="text1"/>
          <w:sz w:val="28"/>
          <w:szCs w:val="28"/>
        </w:rPr>
        <w:t xml:space="preserve">не зовсім </w:t>
      </w:r>
      <w:r w:rsidRPr="009E5953">
        <w:rPr>
          <w:rFonts w:ascii="Times New Roman" w:eastAsia="Times New Roman" w:hAnsi="Times New Roman" w:cs="Times New Roman"/>
          <w:color w:val="000000" w:themeColor="text1"/>
          <w:sz w:val="28"/>
          <w:szCs w:val="28"/>
        </w:rPr>
        <w:t xml:space="preserve">відповідає санітарно-гігієнічним нормам. Посуду </w:t>
      </w:r>
      <w:r w:rsidR="006A66CB">
        <w:rPr>
          <w:rFonts w:ascii="Times New Roman" w:eastAsia="Times New Roman" w:hAnsi="Times New Roman" w:cs="Times New Roman"/>
          <w:color w:val="000000" w:themeColor="text1"/>
          <w:sz w:val="28"/>
          <w:szCs w:val="28"/>
        </w:rPr>
        <w:t xml:space="preserve">не </w:t>
      </w:r>
      <w:r w:rsidRPr="009E5953">
        <w:rPr>
          <w:rFonts w:ascii="Times New Roman" w:eastAsia="Times New Roman" w:hAnsi="Times New Roman" w:cs="Times New Roman"/>
          <w:color w:val="000000" w:themeColor="text1"/>
          <w:sz w:val="28"/>
          <w:szCs w:val="28"/>
        </w:rPr>
        <w:t xml:space="preserve">вистачає на всіх учасників освітнього процесу. В приміщенні для приготування </w:t>
      </w:r>
      <w:proofErr w:type="spellStart"/>
      <w:r w:rsidRPr="009E5953">
        <w:rPr>
          <w:rFonts w:ascii="Times New Roman" w:eastAsia="Times New Roman" w:hAnsi="Times New Roman" w:cs="Times New Roman"/>
          <w:color w:val="000000" w:themeColor="text1"/>
          <w:sz w:val="28"/>
          <w:szCs w:val="28"/>
        </w:rPr>
        <w:t>їжі</w:t>
      </w:r>
      <w:proofErr w:type="spellEnd"/>
      <w:r w:rsidRPr="009E5953">
        <w:rPr>
          <w:rFonts w:ascii="Times New Roman" w:eastAsia="Times New Roman" w:hAnsi="Times New Roman" w:cs="Times New Roman"/>
          <w:color w:val="000000" w:themeColor="text1"/>
          <w:sz w:val="28"/>
          <w:szCs w:val="28"/>
        </w:rPr>
        <w:t xml:space="preserve"> дотриму</w:t>
      </w:r>
      <w:r w:rsidR="00F77CA0">
        <w:rPr>
          <w:rFonts w:ascii="Times New Roman" w:eastAsia="Times New Roman" w:hAnsi="Times New Roman" w:cs="Times New Roman"/>
          <w:color w:val="000000" w:themeColor="text1"/>
          <w:sz w:val="28"/>
          <w:szCs w:val="28"/>
        </w:rPr>
        <w:t>є</w:t>
      </w:r>
      <w:r w:rsidRPr="009E5953">
        <w:rPr>
          <w:rFonts w:ascii="Times New Roman" w:eastAsia="Times New Roman" w:hAnsi="Times New Roman" w:cs="Times New Roman"/>
          <w:color w:val="000000" w:themeColor="text1"/>
          <w:sz w:val="28"/>
          <w:szCs w:val="28"/>
        </w:rPr>
        <w:t>ться режим зберігання продуктів та готових страв.</w:t>
      </w:r>
    </w:p>
    <w:p w:rsidR="00E4373F" w:rsidRPr="00E4373F" w:rsidRDefault="00E4373F" w:rsidP="00E4373F">
      <w:pPr>
        <w:shd w:val="clear" w:color="auto" w:fill="FFFFFF"/>
        <w:spacing w:before="0" w:after="0" w:line="240" w:lineRule="auto"/>
        <w:ind w:firstLine="709"/>
        <w:jc w:val="both"/>
        <w:rPr>
          <w:rFonts w:ascii="Times New Roman" w:eastAsia="Times New Roman" w:hAnsi="Times New Roman" w:cs="Times New Roman"/>
          <w:color w:val="000000" w:themeColor="text1"/>
          <w:sz w:val="28"/>
          <w:szCs w:val="28"/>
        </w:rPr>
      </w:pPr>
      <w:r w:rsidRPr="00E4373F">
        <w:rPr>
          <w:rFonts w:ascii="Times New Roman" w:eastAsia="Times New Roman" w:hAnsi="Times New Roman" w:cs="Times New Roman"/>
          <w:color w:val="000000" w:themeColor="text1"/>
          <w:sz w:val="28"/>
          <w:szCs w:val="28"/>
        </w:rPr>
        <w:t>Результати анкетування учнів щодо комфортного перебування в закладі</w:t>
      </w:r>
      <w:r>
        <w:rPr>
          <w:rFonts w:ascii="Times New Roman" w:eastAsia="Times New Roman" w:hAnsi="Times New Roman" w:cs="Times New Roman"/>
          <w:color w:val="000000" w:themeColor="text1"/>
          <w:sz w:val="28"/>
          <w:szCs w:val="28"/>
        </w:rPr>
        <w:t xml:space="preserve"> освіти наступні:</w:t>
      </w:r>
      <w:r w:rsidRPr="00E4373F">
        <w:rPr>
          <w:rFonts w:ascii="Times New Roman" w:eastAsia="Times New Roman" w:hAnsi="Times New Roman" w:cs="Times New Roman"/>
          <w:color w:val="000000" w:themeColor="text1"/>
          <w:sz w:val="28"/>
          <w:szCs w:val="28"/>
        </w:rPr>
        <w:t xml:space="preserve"> </w:t>
      </w:r>
    </w:p>
    <w:p w:rsidR="00E4373F" w:rsidRPr="00E4373F" w:rsidRDefault="006A66CB" w:rsidP="00B63D91">
      <w:pPr>
        <w:numPr>
          <w:ilvl w:val="0"/>
          <w:numId w:val="2"/>
        </w:numPr>
        <w:shd w:val="clear" w:color="auto" w:fill="FFFFFF"/>
        <w:spacing w:before="0" w:after="0" w:line="240" w:lineRule="auto"/>
        <w:ind w:left="0"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86</w:t>
      </w:r>
      <w:r w:rsidR="00E4373F" w:rsidRPr="00E4373F">
        <w:rPr>
          <w:rFonts w:ascii="Times New Roman" w:eastAsia="Times New Roman" w:hAnsi="Times New Roman" w:cs="Times New Roman"/>
          <w:color w:val="000000" w:themeColor="text1"/>
          <w:sz w:val="28"/>
          <w:szCs w:val="28"/>
        </w:rPr>
        <w:t xml:space="preserve">% зазначили, що їм комфортно у школі, </w:t>
      </w:r>
      <w:r>
        <w:rPr>
          <w:rFonts w:ascii="Times New Roman" w:eastAsia="Times New Roman" w:hAnsi="Times New Roman" w:cs="Times New Roman"/>
          <w:color w:val="000000" w:themeColor="text1"/>
          <w:sz w:val="28"/>
          <w:szCs w:val="28"/>
        </w:rPr>
        <w:t>7</w:t>
      </w:r>
      <w:r w:rsidR="00E4373F" w:rsidRPr="00E4373F">
        <w:rPr>
          <w:rFonts w:ascii="Times New Roman" w:eastAsia="Times New Roman" w:hAnsi="Times New Roman" w:cs="Times New Roman"/>
          <w:color w:val="000000" w:themeColor="text1"/>
          <w:sz w:val="28"/>
          <w:szCs w:val="28"/>
        </w:rPr>
        <w:t xml:space="preserve">% відповіли, що не дуже комфортно. </w:t>
      </w:r>
    </w:p>
    <w:p w:rsidR="00D722B3" w:rsidRDefault="000E3957" w:rsidP="00D722B3">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Заклад освіти</w:t>
      </w:r>
      <w:r w:rsidR="00A15A62">
        <w:rPr>
          <w:rFonts w:ascii="Times New Roman" w:eastAsia="Times New Roman" w:hAnsi="Times New Roman" w:cs="Times New Roman"/>
          <w:color w:val="000000" w:themeColor="text1"/>
          <w:sz w:val="28"/>
          <w:szCs w:val="28"/>
        </w:rPr>
        <w:t xml:space="preserve"> підключений</w:t>
      </w:r>
      <w:r w:rsidR="00A15A62" w:rsidRPr="00A15A62">
        <w:rPr>
          <w:rFonts w:ascii="Times New Roman" w:eastAsia="Times New Roman" w:hAnsi="Times New Roman" w:cs="Times New Roman"/>
          <w:color w:val="000000" w:themeColor="text1"/>
          <w:sz w:val="28"/>
          <w:szCs w:val="28"/>
        </w:rPr>
        <w:t xml:space="preserve"> </w:t>
      </w:r>
      <w:r w:rsidR="00A15A62">
        <w:rPr>
          <w:rFonts w:ascii="Times New Roman" w:eastAsia="Times New Roman" w:hAnsi="Times New Roman" w:cs="Times New Roman"/>
          <w:color w:val="000000" w:themeColor="text1"/>
          <w:sz w:val="28"/>
          <w:szCs w:val="28"/>
        </w:rPr>
        <w:t xml:space="preserve"> </w:t>
      </w:r>
      <w:r w:rsidR="00A15A62" w:rsidRPr="00A15A62">
        <w:rPr>
          <w:rFonts w:ascii="Times New Roman" w:eastAsia="Times New Roman" w:hAnsi="Times New Roman" w:cs="Times New Roman"/>
          <w:color w:val="000000" w:themeColor="text1"/>
          <w:sz w:val="28"/>
          <w:szCs w:val="28"/>
        </w:rPr>
        <w:t>до високошвидкісного інтернету</w:t>
      </w:r>
      <w:r>
        <w:rPr>
          <w:rFonts w:ascii="Times New Roman" w:eastAsia="Times New Roman" w:hAnsi="Times New Roman" w:cs="Times New Roman"/>
          <w:color w:val="000000" w:themeColor="text1"/>
          <w:sz w:val="28"/>
          <w:szCs w:val="28"/>
        </w:rPr>
        <w:t xml:space="preserve"> (більше 100 МБ/с)</w:t>
      </w:r>
      <w:r w:rsidR="00A15A62" w:rsidRPr="00A15A62">
        <w:rPr>
          <w:rFonts w:ascii="Times New Roman" w:eastAsia="Times New Roman" w:hAnsi="Times New Roman" w:cs="Times New Roman"/>
          <w:color w:val="000000" w:themeColor="text1"/>
          <w:sz w:val="28"/>
          <w:szCs w:val="28"/>
        </w:rPr>
        <w:t>, що значно покращ</w:t>
      </w:r>
      <w:r w:rsidR="00A15A62">
        <w:rPr>
          <w:rFonts w:ascii="Times New Roman" w:eastAsia="Times New Roman" w:hAnsi="Times New Roman" w:cs="Times New Roman"/>
          <w:color w:val="000000" w:themeColor="text1"/>
          <w:sz w:val="28"/>
          <w:szCs w:val="28"/>
        </w:rPr>
        <w:t>ує</w:t>
      </w:r>
      <w:r w:rsidR="00A15A62" w:rsidRPr="00A15A6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освітній</w:t>
      </w:r>
      <w:r w:rsidR="00A15A62" w:rsidRPr="00A15A62">
        <w:rPr>
          <w:rFonts w:ascii="Times New Roman" w:eastAsia="Times New Roman" w:hAnsi="Times New Roman" w:cs="Times New Roman"/>
          <w:color w:val="000000" w:themeColor="text1"/>
          <w:sz w:val="28"/>
          <w:szCs w:val="28"/>
        </w:rPr>
        <w:t xml:space="preserve"> процес у</w:t>
      </w:r>
      <w:r w:rsidR="006A66CB">
        <w:rPr>
          <w:rFonts w:ascii="Times New Roman" w:eastAsia="Times New Roman" w:hAnsi="Times New Roman" w:cs="Times New Roman"/>
          <w:color w:val="000000" w:themeColor="text1"/>
          <w:sz w:val="28"/>
          <w:szCs w:val="28"/>
        </w:rPr>
        <w:t xml:space="preserve"> закладі</w:t>
      </w:r>
      <w:r w:rsidR="00A15A62" w:rsidRPr="00A15A62">
        <w:rPr>
          <w:rFonts w:ascii="Times New Roman" w:eastAsia="Times New Roman" w:hAnsi="Times New Roman" w:cs="Times New Roman"/>
          <w:color w:val="000000" w:themeColor="text1"/>
          <w:sz w:val="28"/>
          <w:szCs w:val="28"/>
        </w:rPr>
        <w:t xml:space="preserve"> і дозвол</w:t>
      </w:r>
      <w:r w:rsidR="00A15A62">
        <w:rPr>
          <w:rFonts w:ascii="Times New Roman" w:eastAsia="Times New Roman" w:hAnsi="Times New Roman" w:cs="Times New Roman"/>
          <w:color w:val="000000" w:themeColor="text1"/>
          <w:sz w:val="28"/>
          <w:szCs w:val="28"/>
        </w:rPr>
        <w:t>яє</w:t>
      </w:r>
      <w:r w:rsidR="00A15A62" w:rsidRPr="00A15A62">
        <w:rPr>
          <w:rFonts w:ascii="Times New Roman" w:eastAsia="Times New Roman" w:hAnsi="Times New Roman" w:cs="Times New Roman"/>
          <w:color w:val="000000" w:themeColor="text1"/>
          <w:sz w:val="28"/>
          <w:szCs w:val="28"/>
        </w:rPr>
        <w:t xml:space="preserve"> використовувати всі можливості глобальної мережі Інтернет. </w:t>
      </w:r>
      <w:r w:rsidR="00470677">
        <w:rPr>
          <w:rFonts w:ascii="Times New Roman" w:eastAsia="Times New Roman" w:hAnsi="Times New Roman" w:cs="Times New Roman"/>
          <w:color w:val="000000" w:themeColor="text1"/>
          <w:sz w:val="28"/>
          <w:szCs w:val="28"/>
        </w:rPr>
        <w:t>Л</w:t>
      </w:r>
      <w:r w:rsidR="006A66CB">
        <w:rPr>
          <w:rFonts w:ascii="Times New Roman" w:eastAsia="Times New Roman" w:hAnsi="Times New Roman" w:cs="Times New Roman"/>
          <w:color w:val="000000" w:themeColor="text1"/>
          <w:sz w:val="28"/>
          <w:szCs w:val="28"/>
        </w:rPr>
        <w:t>іцей</w:t>
      </w:r>
      <w:r w:rsidR="00A15A62" w:rsidRPr="00A15A62">
        <w:rPr>
          <w:rFonts w:ascii="Times New Roman" w:eastAsia="Times New Roman" w:hAnsi="Times New Roman" w:cs="Times New Roman"/>
          <w:color w:val="000000" w:themeColor="text1"/>
          <w:sz w:val="28"/>
          <w:szCs w:val="28"/>
        </w:rPr>
        <w:t xml:space="preserve"> отрима</w:t>
      </w:r>
      <w:r w:rsidR="008C6F4E">
        <w:rPr>
          <w:rFonts w:ascii="Times New Roman" w:eastAsia="Times New Roman" w:hAnsi="Times New Roman" w:cs="Times New Roman"/>
          <w:color w:val="000000" w:themeColor="text1"/>
          <w:sz w:val="28"/>
          <w:szCs w:val="28"/>
        </w:rPr>
        <w:t>в</w:t>
      </w:r>
      <w:r w:rsidR="00A15A62" w:rsidRPr="00A15A62">
        <w:rPr>
          <w:rFonts w:ascii="Times New Roman" w:eastAsia="Times New Roman" w:hAnsi="Times New Roman" w:cs="Times New Roman"/>
          <w:color w:val="000000" w:themeColor="text1"/>
          <w:sz w:val="28"/>
          <w:szCs w:val="28"/>
        </w:rPr>
        <w:t xml:space="preserve"> необмежені можливості представити себе, свій колектив та його досягнення далеко за межами свого регіону. Одночасно з’явилася можливість отримувати додаткову інформацію про навчальні заклади України та зарубіжжя, переймати їх досвід для покращення якості освітніх послуг. Інтернет дозволив вести спілкування між колегами-педагогами на сторінках веб-ресурсів, обмінюватися своїми надбаннями, вирішувати наболілі проблеми, тощо. Мережа Інтернет стала доступною у всіх кабінетах, крім того у фойє закладу, зонах рекреації, коридорах відкрита «гілка» безкоштовного WІ-FІ, яку учні використовують для пошуку необхідної інформації з власних ґаджетів</w:t>
      </w:r>
      <w:r w:rsidR="00F77CA0">
        <w:rPr>
          <w:rFonts w:ascii="Times New Roman" w:eastAsia="Times New Roman" w:hAnsi="Times New Roman" w:cs="Times New Roman"/>
          <w:color w:val="000000" w:themeColor="text1"/>
          <w:sz w:val="28"/>
          <w:szCs w:val="28"/>
        </w:rPr>
        <w:t>.</w:t>
      </w:r>
      <w:r w:rsidR="00A15A62" w:rsidRPr="00A15A62">
        <w:rPr>
          <w:rFonts w:ascii="Times New Roman" w:eastAsia="Times New Roman" w:hAnsi="Times New Roman" w:cs="Times New Roman"/>
          <w:color w:val="000000" w:themeColor="text1"/>
          <w:sz w:val="28"/>
          <w:szCs w:val="28"/>
        </w:rPr>
        <w:t xml:space="preserve"> Учні,  які не мають можливості підготувати необхідну для навчання інформацію з використанням Інтернету дома, спокійно можуть це зробити у навчальному закладі з використанням власних ґаджетів. </w:t>
      </w:r>
      <w:r w:rsidR="008C6F4E">
        <w:rPr>
          <w:rFonts w:ascii="Times New Roman" w:eastAsia="Times New Roman" w:hAnsi="Times New Roman" w:cs="Times New Roman"/>
          <w:color w:val="000000" w:themeColor="text1"/>
          <w:sz w:val="28"/>
          <w:szCs w:val="28"/>
        </w:rPr>
        <w:t>Проте слід п</w:t>
      </w:r>
      <w:r w:rsidR="00A15A62" w:rsidRPr="00A15A62">
        <w:rPr>
          <w:rFonts w:ascii="Times New Roman" w:eastAsia="Times New Roman" w:hAnsi="Times New Roman" w:cs="Times New Roman"/>
          <w:color w:val="000000" w:themeColor="text1"/>
          <w:sz w:val="28"/>
          <w:szCs w:val="28"/>
        </w:rPr>
        <w:t>одума</w:t>
      </w:r>
      <w:r w:rsidR="008C6F4E">
        <w:rPr>
          <w:rFonts w:ascii="Times New Roman" w:eastAsia="Times New Roman" w:hAnsi="Times New Roman" w:cs="Times New Roman"/>
          <w:color w:val="000000" w:themeColor="text1"/>
          <w:sz w:val="28"/>
          <w:szCs w:val="28"/>
        </w:rPr>
        <w:t>ти</w:t>
      </w:r>
      <w:r w:rsidR="00A15A62" w:rsidRPr="00A15A62">
        <w:rPr>
          <w:rFonts w:ascii="Times New Roman" w:eastAsia="Times New Roman" w:hAnsi="Times New Roman" w:cs="Times New Roman"/>
          <w:color w:val="000000" w:themeColor="text1"/>
          <w:sz w:val="28"/>
          <w:szCs w:val="28"/>
        </w:rPr>
        <w:t xml:space="preserve"> і про учнів, які не мають власних мобільних пристроїв. </w:t>
      </w:r>
      <w:r w:rsidR="008C6F4E">
        <w:rPr>
          <w:rFonts w:ascii="Times New Roman" w:eastAsia="Times New Roman" w:hAnsi="Times New Roman" w:cs="Times New Roman"/>
          <w:color w:val="000000" w:themeColor="text1"/>
          <w:sz w:val="28"/>
          <w:szCs w:val="28"/>
        </w:rPr>
        <w:t>Потрібно зробити доступ у</w:t>
      </w:r>
      <w:r w:rsidR="00A15A62" w:rsidRPr="00A15A62">
        <w:rPr>
          <w:rFonts w:ascii="Times New Roman" w:eastAsia="Times New Roman" w:hAnsi="Times New Roman" w:cs="Times New Roman"/>
          <w:color w:val="000000" w:themeColor="text1"/>
          <w:sz w:val="28"/>
          <w:szCs w:val="28"/>
        </w:rPr>
        <w:t xml:space="preserve"> шкільній бібліотеці</w:t>
      </w:r>
      <w:r w:rsidR="00FA3A19">
        <w:rPr>
          <w:rFonts w:ascii="Times New Roman" w:eastAsia="Times New Roman" w:hAnsi="Times New Roman" w:cs="Times New Roman"/>
          <w:color w:val="000000" w:themeColor="text1"/>
          <w:sz w:val="28"/>
          <w:szCs w:val="28"/>
        </w:rPr>
        <w:t>, щоб</w:t>
      </w:r>
      <w:r w:rsidR="00A15A62" w:rsidRPr="00A15A62">
        <w:rPr>
          <w:rFonts w:ascii="Times New Roman" w:eastAsia="Times New Roman" w:hAnsi="Times New Roman" w:cs="Times New Roman"/>
          <w:color w:val="000000" w:themeColor="text1"/>
          <w:sz w:val="28"/>
          <w:szCs w:val="28"/>
        </w:rPr>
        <w:t xml:space="preserve"> </w:t>
      </w:r>
      <w:r w:rsidR="008C6F4E">
        <w:rPr>
          <w:rFonts w:ascii="Times New Roman" w:eastAsia="Times New Roman" w:hAnsi="Times New Roman" w:cs="Times New Roman"/>
          <w:color w:val="000000" w:themeColor="text1"/>
          <w:sz w:val="28"/>
          <w:szCs w:val="28"/>
        </w:rPr>
        <w:t>такі учні змогли</w:t>
      </w:r>
      <w:r w:rsidR="00A15A62" w:rsidRPr="00A15A62">
        <w:rPr>
          <w:rFonts w:ascii="Times New Roman" w:eastAsia="Times New Roman" w:hAnsi="Times New Roman" w:cs="Times New Roman"/>
          <w:color w:val="000000" w:themeColor="text1"/>
          <w:sz w:val="28"/>
          <w:szCs w:val="28"/>
        </w:rPr>
        <w:t xml:space="preserve">  працювати на комп’ютер</w:t>
      </w:r>
      <w:r w:rsidR="008C6F4E">
        <w:rPr>
          <w:rFonts w:ascii="Times New Roman" w:eastAsia="Times New Roman" w:hAnsi="Times New Roman" w:cs="Times New Roman"/>
          <w:color w:val="000000" w:themeColor="text1"/>
          <w:sz w:val="28"/>
          <w:szCs w:val="28"/>
        </w:rPr>
        <w:t>і</w:t>
      </w:r>
      <w:r w:rsidR="00A15A62" w:rsidRPr="00A15A62">
        <w:rPr>
          <w:rFonts w:ascii="Times New Roman" w:eastAsia="Times New Roman" w:hAnsi="Times New Roman" w:cs="Times New Roman"/>
          <w:color w:val="000000" w:themeColor="text1"/>
          <w:sz w:val="28"/>
          <w:szCs w:val="28"/>
        </w:rPr>
        <w:t>, як</w:t>
      </w:r>
      <w:r w:rsidR="008C6F4E">
        <w:rPr>
          <w:rFonts w:ascii="Times New Roman" w:eastAsia="Times New Roman" w:hAnsi="Times New Roman" w:cs="Times New Roman"/>
          <w:color w:val="000000" w:themeColor="text1"/>
          <w:sz w:val="28"/>
          <w:szCs w:val="28"/>
        </w:rPr>
        <w:t>ий</w:t>
      </w:r>
      <w:r w:rsidR="00A15A62" w:rsidRPr="00A15A62">
        <w:rPr>
          <w:rFonts w:ascii="Times New Roman" w:eastAsia="Times New Roman" w:hAnsi="Times New Roman" w:cs="Times New Roman"/>
          <w:color w:val="000000" w:themeColor="text1"/>
          <w:sz w:val="28"/>
          <w:szCs w:val="28"/>
        </w:rPr>
        <w:t xml:space="preserve"> також підключен</w:t>
      </w:r>
      <w:r w:rsidR="008C6F4E">
        <w:rPr>
          <w:rFonts w:ascii="Times New Roman" w:eastAsia="Times New Roman" w:hAnsi="Times New Roman" w:cs="Times New Roman"/>
          <w:color w:val="000000" w:themeColor="text1"/>
          <w:sz w:val="28"/>
          <w:szCs w:val="28"/>
        </w:rPr>
        <w:t>ий</w:t>
      </w:r>
      <w:r w:rsidR="00A15A62" w:rsidRPr="00A15A62">
        <w:rPr>
          <w:rFonts w:ascii="Times New Roman" w:eastAsia="Times New Roman" w:hAnsi="Times New Roman" w:cs="Times New Roman"/>
          <w:color w:val="000000" w:themeColor="text1"/>
          <w:sz w:val="28"/>
          <w:szCs w:val="28"/>
        </w:rPr>
        <w:t xml:space="preserve"> до мережі Інтернет.</w:t>
      </w:r>
      <w:r w:rsidR="002E3B98">
        <w:rPr>
          <w:rFonts w:ascii="Times New Roman" w:eastAsia="Times New Roman" w:hAnsi="Times New Roman" w:cs="Times New Roman"/>
          <w:color w:val="000000" w:themeColor="text1"/>
          <w:sz w:val="28"/>
          <w:szCs w:val="28"/>
        </w:rPr>
        <w:t xml:space="preserve"> </w:t>
      </w:r>
      <w:r w:rsidR="00D722B3">
        <w:rPr>
          <w:rFonts w:ascii="Times New Roman" w:eastAsia="Times New Roman" w:hAnsi="Times New Roman" w:cs="Times New Roman"/>
          <w:color w:val="000000" w:themeColor="text1"/>
          <w:sz w:val="28"/>
          <w:szCs w:val="28"/>
        </w:rPr>
        <w:t xml:space="preserve">А також створити </w:t>
      </w:r>
      <w:proofErr w:type="spellStart"/>
      <w:r w:rsidR="00D722B3">
        <w:rPr>
          <w:rFonts w:ascii="Times New Roman" w:eastAsia="Times New Roman" w:hAnsi="Times New Roman" w:cs="Times New Roman"/>
          <w:color w:val="000000" w:themeColor="text1"/>
          <w:sz w:val="28"/>
          <w:szCs w:val="28"/>
        </w:rPr>
        <w:t>медіатеку</w:t>
      </w:r>
      <w:proofErr w:type="spellEnd"/>
      <w:r w:rsidR="00D722B3">
        <w:rPr>
          <w:rFonts w:ascii="Times New Roman" w:eastAsia="Times New Roman" w:hAnsi="Times New Roman" w:cs="Times New Roman"/>
          <w:color w:val="000000" w:themeColor="text1"/>
          <w:sz w:val="28"/>
          <w:szCs w:val="28"/>
        </w:rPr>
        <w:t>. Тому це є одним із основних пріоритетних напрямків роботи адміністрації закладу на наступний навчальний рік.</w:t>
      </w:r>
    </w:p>
    <w:p w:rsidR="00E70727" w:rsidRDefault="00A2402D" w:rsidP="00A15A62">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 метою створення безпечного освітнього середовища п</w:t>
      </w:r>
      <w:r w:rsidR="008C6F4E">
        <w:rPr>
          <w:rFonts w:ascii="Times New Roman" w:eastAsia="Times New Roman" w:hAnsi="Times New Roman" w:cs="Times New Roman"/>
          <w:color w:val="000000" w:themeColor="text1"/>
          <w:sz w:val="28"/>
          <w:szCs w:val="28"/>
        </w:rPr>
        <w:t>ланую у н</w:t>
      </w:r>
      <w:r w:rsidR="00A15A62" w:rsidRPr="00A15A62">
        <w:rPr>
          <w:rFonts w:ascii="Times New Roman" w:eastAsia="Times New Roman" w:hAnsi="Times New Roman" w:cs="Times New Roman"/>
          <w:color w:val="000000" w:themeColor="text1"/>
          <w:sz w:val="28"/>
          <w:szCs w:val="28"/>
        </w:rPr>
        <w:t>авчальн</w:t>
      </w:r>
      <w:r w:rsidR="008C6F4E">
        <w:rPr>
          <w:rFonts w:ascii="Times New Roman" w:eastAsia="Times New Roman" w:hAnsi="Times New Roman" w:cs="Times New Roman"/>
          <w:color w:val="000000" w:themeColor="text1"/>
          <w:sz w:val="28"/>
          <w:szCs w:val="28"/>
        </w:rPr>
        <w:t>ому</w:t>
      </w:r>
      <w:r w:rsidR="00A15A62" w:rsidRPr="00A15A62">
        <w:rPr>
          <w:rFonts w:ascii="Times New Roman" w:eastAsia="Times New Roman" w:hAnsi="Times New Roman" w:cs="Times New Roman"/>
          <w:color w:val="000000" w:themeColor="text1"/>
          <w:sz w:val="28"/>
          <w:szCs w:val="28"/>
        </w:rPr>
        <w:t xml:space="preserve"> заклад</w:t>
      </w:r>
      <w:r w:rsidR="008C6F4E">
        <w:rPr>
          <w:rFonts w:ascii="Times New Roman" w:eastAsia="Times New Roman" w:hAnsi="Times New Roman" w:cs="Times New Roman"/>
          <w:color w:val="000000" w:themeColor="text1"/>
          <w:sz w:val="28"/>
          <w:szCs w:val="28"/>
        </w:rPr>
        <w:t xml:space="preserve">і </w:t>
      </w:r>
      <w:r w:rsidR="00D722B3">
        <w:rPr>
          <w:rFonts w:ascii="Times New Roman" w:eastAsia="Times New Roman" w:hAnsi="Times New Roman" w:cs="Times New Roman"/>
          <w:color w:val="000000" w:themeColor="text1"/>
          <w:sz w:val="28"/>
          <w:szCs w:val="28"/>
        </w:rPr>
        <w:t>зробити</w:t>
      </w:r>
      <w:r w:rsidR="008C6F4E">
        <w:rPr>
          <w:rFonts w:ascii="Times New Roman" w:eastAsia="Times New Roman" w:hAnsi="Times New Roman" w:cs="Times New Roman"/>
          <w:color w:val="000000" w:themeColor="text1"/>
          <w:sz w:val="28"/>
          <w:szCs w:val="28"/>
        </w:rPr>
        <w:t xml:space="preserve"> </w:t>
      </w:r>
      <w:r w:rsidR="00A15A62" w:rsidRPr="00A15A62">
        <w:rPr>
          <w:rFonts w:ascii="Times New Roman" w:eastAsia="Times New Roman" w:hAnsi="Times New Roman" w:cs="Times New Roman"/>
          <w:color w:val="000000" w:themeColor="text1"/>
          <w:sz w:val="28"/>
          <w:szCs w:val="28"/>
        </w:rPr>
        <w:t xml:space="preserve"> систем</w:t>
      </w:r>
      <w:r w:rsidR="008C6F4E">
        <w:rPr>
          <w:rFonts w:ascii="Times New Roman" w:eastAsia="Times New Roman" w:hAnsi="Times New Roman" w:cs="Times New Roman"/>
          <w:color w:val="000000" w:themeColor="text1"/>
          <w:sz w:val="28"/>
          <w:szCs w:val="28"/>
        </w:rPr>
        <w:t>у</w:t>
      </w:r>
      <w:r w:rsidR="00A15A62" w:rsidRPr="00A15A62">
        <w:rPr>
          <w:rFonts w:ascii="Times New Roman" w:eastAsia="Times New Roman" w:hAnsi="Times New Roman" w:cs="Times New Roman"/>
          <w:color w:val="000000" w:themeColor="text1"/>
          <w:sz w:val="28"/>
          <w:szCs w:val="28"/>
        </w:rPr>
        <w:t xml:space="preserve"> протипожежного оповіщення</w:t>
      </w:r>
      <w:r>
        <w:rPr>
          <w:rFonts w:ascii="Times New Roman" w:eastAsia="Times New Roman" w:hAnsi="Times New Roman" w:cs="Times New Roman"/>
          <w:color w:val="000000" w:themeColor="text1"/>
          <w:sz w:val="28"/>
          <w:szCs w:val="28"/>
        </w:rPr>
        <w:t xml:space="preserve"> з </w:t>
      </w:r>
      <w:r w:rsidR="00A15A62" w:rsidRPr="00A15A62">
        <w:rPr>
          <w:rFonts w:ascii="Times New Roman" w:eastAsia="Times New Roman" w:hAnsi="Times New Roman" w:cs="Times New Roman"/>
          <w:color w:val="000000" w:themeColor="text1"/>
          <w:sz w:val="28"/>
          <w:szCs w:val="28"/>
        </w:rPr>
        <w:t>підключен</w:t>
      </w:r>
      <w:r>
        <w:rPr>
          <w:rFonts w:ascii="Times New Roman" w:eastAsia="Times New Roman" w:hAnsi="Times New Roman" w:cs="Times New Roman"/>
          <w:color w:val="000000" w:themeColor="text1"/>
          <w:sz w:val="28"/>
          <w:szCs w:val="28"/>
        </w:rPr>
        <w:t>ням</w:t>
      </w:r>
      <w:r w:rsidR="00A15A62" w:rsidRPr="00A15A62">
        <w:rPr>
          <w:rFonts w:ascii="Times New Roman" w:eastAsia="Times New Roman" w:hAnsi="Times New Roman" w:cs="Times New Roman"/>
          <w:color w:val="000000" w:themeColor="text1"/>
          <w:sz w:val="28"/>
          <w:szCs w:val="28"/>
        </w:rPr>
        <w:t xml:space="preserve"> до пульта централізованого пожежного спостерігання. Даний пристрій не лише забезпечує цілодобовий контроль та оповіщення за пожежною безпекою у навчальному закладі, але і ста</w:t>
      </w:r>
      <w:r w:rsidR="008C6F4E">
        <w:rPr>
          <w:rFonts w:ascii="Times New Roman" w:eastAsia="Times New Roman" w:hAnsi="Times New Roman" w:cs="Times New Roman"/>
          <w:color w:val="000000" w:themeColor="text1"/>
          <w:sz w:val="28"/>
          <w:szCs w:val="28"/>
        </w:rPr>
        <w:t>не</w:t>
      </w:r>
      <w:r w:rsidR="00A15A62" w:rsidRPr="00A15A62">
        <w:rPr>
          <w:rFonts w:ascii="Times New Roman" w:eastAsia="Times New Roman" w:hAnsi="Times New Roman" w:cs="Times New Roman"/>
          <w:color w:val="000000" w:themeColor="text1"/>
          <w:sz w:val="28"/>
          <w:szCs w:val="28"/>
        </w:rPr>
        <w:t xml:space="preserve"> одним із засобів забезпечення спілкування з учасниками освітнього процесу в умовах протиепідемічних заходів. </w:t>
      </w:r>
      <w:r>
        <w:rPr>
          <w:rFonts w:ascii="Times New Roman" w:eastAsia="Times New Roman" w:hAnsi="Times New Roman" w:cs="Times New Roman"/>
          <w:color w:val="000000" w:themeColor="text1"/>
          <w:sz w:val="28"/>
          <w:szCs w:val="28"/>
        </w:rPr>
        <w:t xml:space="preserve">Цей проект передбачено в Стратегії розвитку ліцею за умови  бюджетного фінансування Горохівської міської ради. </w:t>
      </w:r>
    </w:p>
    <w:p w:rsidR="00CA00E2" w:rsidRDefault="00DD2957" w:rsidP="00CA00E2">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DD2957">
        <w:rPr>
          <w:rFonts w:ascii="Times New Roman" w:eastAsia="Times New Roman" w:hAnsi="Times New Roman" w:cs="Times New Roman"/>
          <w:color w:val="000000" w:themeColor="text1"/>
          <w:sz w:val="28"/>
          <w:szCs w:val="28"/>
        </w:rPr>
        <w:t>Право громадян на доступну освіту реалізується шляхом запровадження різних форм навчання, однією з яких є навчання за інклюзивною формою</w:t>
      </w:r>
      <w:r w:rsidR="00A2402D">
        <w:rPr>
          <w:rFonts w:ascii="Times New Roman" w:eastAsia="Times New Roman" w:hAnsi="Times New Roman" w:cs="Times New Roman"/>
          <w:color w:val="000000" w:themeColor="text1"/>
          <w:sz w:val="28"/>
          <w:szCs w:val="28"/>
        </w:rPr>
        <w:t xml:space="preserve"> та індивідуальною (педагогічний патронаж)</w:t>
      </w:r>
      <w:r w:rsidRPr="00DD2957">
        <w:rPr>
          <w:rFonts w:ascii="Times New Roman" w:eastAsia="Times New Roman" w:hAnsi="Times New Roman" w:cs="Times New Roman"/>
          <w:color w:val="000000" w:themeColor="text1"/>
          <w:sz w:val="28"/>
          <w:szCs w:val="28"/>
        </w:rPr>
        <w:t>. Протягом 202</w:t>
      </w:r>
      <w:r w:rsidR="000E3957">
        <w:rPr>
          <w:rFonts w:ascii="Times New Roman" w:eastAsia="Times New Roman" w:hAnsi="Times New Roman" w:cs="Times New Roman"/>
          <w:color w:val="000000" w:themeColor="text1"/>
          <w:sz w:val="28"/>
          <w:szCs w:val="28"/>
        </w:rPr>
        <w:t>1</w:t>
      </w:r>
      <w:r w:rsidRPr="00DD2957">
        <w:rPr>
          <w:rFonts w:ascii="Times New Roman" w:eastAsia="Times New Roman" w:hAnsi="Times New Roman" w:cs="Times New Roman"/>
          <w:color w:val="000000" w:themeColor="text1"/>
          <w:sz w:val="28"/>
          <w:szCs w:val="28"/>
        </w:rPr>
        <w:t>/202</w:t>
      </w:r>
      <w:r w:rsidR="000E3957">
        <w:rPr>
          <w:rFonts w:ascii="Times New Roman" w:eastAsia="Times New Roman" w:hAnsi="Times New Roman" w:cs="Times New Roman"/>
          <w:color w:val="000000" w:themeColor="text1"/>
          <w:sz w:val="28"/>
          <w:szCs w:val="28"/>
        </w:rPr>
        <w:t>2</w:t>
      </w:r>
      <w:r w:rsidRPr="00DD2957">
        <w:rPr>
          <w:rFonts w:ascii="Times New Roman" w:eastAsia="Times New Roman" w:hAnsi="Times New Roman" w:cs="Times New Roman"/>
          <w:color w:val="000000" w:themeColor="text1"/>
          <w:sz w:val="28"/>
          <w:szCs w:val="28"/>
        </w:rPr>
        <w:t xml:space="preserve"> навчального року у </w:t>
      </w:r>
      <w:r w:rsidR="000E3957">
        <w:rPr>
          <w:rFonts w:ascii="Times New Roman" w:eastAsia="Times New Roman" w:hAnsi="Times New Roman" w:cs="Times New Roman"/>
          <w:color w:val="000000" w:themeColor="text1"/>
          <w:sz w:val="28"/>
          <w:szCs w:val="28"/>
        </w:rPr>
        <w:t>закладі освіти</w:t>
      </w:r>
      <w:r w:rsidRPr="00DD2957">
        <w:rPr>
          <w:rFonts w:ascii="Times New Roman" w:eastAsia="Times New Roman" w:hAnsi="Times New Roman" w:cs="Times New Roman"/>
          <w:color w:val="000000" w:themeColor="text1"/>
          <w:sz w:val="28"/>
          <w:szCs w:val="28"/>
        </w:rPr>
        <w:t>, відповідно до заяв батьків та висновку</w:t>
      </w:r>
      <w:r w:rsidR="00A2402D">
        <w:rPr>
          <w:rFonts w:ascii="Times New Roman" w:eastAsia="Times New Roman" w:hAnsi="Times New Roman" w:cs="Times New Roman"/>
          <w:color w:val="000000" w:themeColor="text1"/>
          <w:sz w:val="28"/>
          <w:szCs w:val="28"/>
        </w:rPr>
        <w:t xml:space="preserve"> ІРЦ</w:t>
      </w:r>
      <w:r w:rsidRPr="00DD2957">
        <w:rPr>
          <w:rFonts w:ascii="Times New Roman" w:eastAsia="Times New Roman" w:hAnsi="Times New Roman" w:cs="Times New Roman"/>
          <w:color w:val="000000" w:themeColor="text1"/>
          <w:sz w:val="28"/>
          <w:szCs w:val="28"/>
        </w:rPr>
        <w:t xml:space="preserve">,   було </w:t>
      </w:r>
      <w:r w:rsidRPr="00DD2957">
        <w:rPr>
          <w:rFonts w:ascii="Times New Roman" w:eastAsia="Times New Roman" w:hAnsi="Times New Roman" w:cs="Times New Roman"/>
          <w:color w:val="000000" w:themeColor="text1"/>
          <w:sz w:val="28"/>
          <w:szCs w:val="28"/>
        </w:rPr>
        <w:lastRenderedPageBreak/>
        <w:t xml:space="preserve">організовано інклюзивне навчання у </w:t>
      </w:r>
      <w:r w:rsidR="00D722B3">
        <w:rPr>
          <w:rFonts w:ascii="Times New Roman" w:eastAsia="Times New Roman" w:hAnsi="Times New Roman" w:cs="Times New Roman"/>
          <w:color w:val="000000" w:themeColor="text1"/>
          <w:sz w:val="28"/>
          <w:szCs w:val="28"/>
        </w:rPr>
        <w:t>8 класі – 1 учениця</w:t>
      </w:r>
      <w:r w:rsidR="00A2402D">
        <w:rPr>
          <w:rFonts w:ascii="Times New Roman" w:eastAsia="Times New Roman" w:hAnsi="Times New Roman" w:cs="Times New Roman"/>
          <w:color w:val="000000" w:themeColor="text1"/>
          <w:sz w:val="28"/>
          <w:szCs w:val="28"/>
        </w:rPr>
        <w:t xml:space="preserve"> та індивідуальне навчання для 3 учнів (3, 6, 7 класи). </w:t>
      </w:r>
      <w:r w:rsidRPr="00DD2957">
        <w:rPr>
          <w:rFonts w:ascii="Times New Roman" w:eastAsia="Times New Roman" w:hAnsi="Times New Roman" w:cs="Times New Roman"/>
          <w:color w:val="000000" w:themeColor="text1"/>
          <w:sz w:val="28"/>
          <w:szCs w:val="28"/>
        </w:rPr>
        <w:t xml:space="preserve"> На початок навчального року  для учнів з особливими</w:t>
      </w:r>
      <w:r w:rsidR="00385597">
        <w:rPr>
          <w:rFonts w:ascii="Times New Roman" w:eastAsia="Times New Roman" w:hAnsi="Times New Roman" w:cs="Times New Roman"/>
          <w:color w:val="000000" w:themeColor="text1"/>
          <w:sz w:val="28"/>
          <w:szCs w:val="28"/>
        </w:rPr>
        <w:t xml:space="preserve"> освітніми</w:t>
      </w:r>
      <w:r w:rsidRPr="00DD2957">
        <w:rPr>
          <w:rFonts w:ascii="Times New Roman" w:eastAsia="Times New Roman" w:hAnsi="Times New Roman" w:cs="Times New Roman"/>
          <w:color w:val="000000" w:themeColor="text1"/>
          <w:sz w:val="28"/>
          <w:szCs w:val="28"/>
        </w:rPr>
        <w:t xml:space="preserve"> потребами  розроблено індивідуальну програму розвитку за участю батьків, класних керівників, психолога. ІПР протягом року переглядалася, доповнювалася відповідно до можливостей та розвитку дітей.    За висновками  </w:t>
      </w:r>
      <w:r w:rsidR="00A2402D">
        <w:rPr>
          <w:rFonts w:ascii="Times New Roman" w:eastAsia="Times New Roman" w:hAnsi="Times New Roman" w:cs="Times New Roman"/>
          <w:color w:val="000000" w:themeColor="text1"/>
          <w:sz w:val="28"/>
          <w:szCs w:val="28"/>
        </w:rPr>
        <w:t>ІРЦ</w:t>
      </w:r>
      <w:r w:rsidRPr="00DD2957">
        <w:rPr>
          <w:rFonts w:ascii="Times New Roman" w:eastAsia="Times New Roman" w:hAnsi="Times New Roman" w:cs="Times New Roman"/>
          <w:color w:val="000000" w:themeColor="text1"/>
          <w:sz w:val="28"/>
          <w:szCs w:val="28"/>
        </w:rPr>
        <w:t xml:space="preserve">  введено корекційно-розвиткові заняття з розвитку мовлення, соціально-побутового орієнтування</w:t>
      </w:r>
      <w:r w:rsidR="00A2402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00CA00E2" w:rsidRPr="00CA00E2">
        <w:rPr>
          <w:rFonts w:ascii="Times New Roman" w:eastAsia="Times New Roman" w:hAnsi="Times New Roman" w:cs="Times New Roman"/>
          <w:color w:val="000000" w:themeColor="text1"/>
          <w:sz w:val="28"/>
          <w:szCs w:val="28"/>
        </w:rPr>
        <w:t xml:space="preserve">У </w:t>
      </w:r>
      <w:r w:rsidR="000E3957">
        <w:rPr>
          <w:rFonts w:ascii="Times New Roman" w:eastAsia="Times New Roman" w:hAnsi="Times New Roman" w:cs="Times New Roman"/>
          <w:color w:val="000000" w:themeColor="text1"/>
          <w:sz w:val="28"/>
          <w:szCs w:val="28"/>
        </w:rPr>
        <w:t>закладі освіти</w:t>
      </w:r>
      <w:r w:rsidR="00CA00E2" w:rsidRPr="00CA00E2">
        <w:rPr>
          <w:rFonts w:ascii="Times New Roman" w:eastAsia="Times New Roman" w:hAnsi="Times New Roman" w:cs="Times New Roman"/>
          <w:color w:val="000000" w:themeColor="text1"/>
          <w:sz w:val="28"/>
          <w:szCs w:val="28"/>
        </w:rPr>
        <w:t xml:space="preserve"> </w:t>
      </w:r>
      <w:r w:rsidR="00CA00E2">
        <w:rPr>
          <w:rFonts w:ascii="Times New Roman" w:eastAsia="Times New Roman" w:hAnsi="Times New Roman" w:cs="Times New Roman"/>
          <w:color w:val="000000" w:themeColor="text1"/>
          <w:sz w:val="28"/>
          <w:szCs w:val="28"/>
        </w:rPr>
        <w:t>тричі</w:t>
      </w:r>
      <w:r w:rsidR="00CA00E2" w:rsidRPr="00CA00E2">
        <w:rPr>
          <w:rFonts w:ascii="Times New Roman" w:eastAsia="Times New Roman" w:hAnsi="Times New Roman" w:cs="Times New Roman"/>
          <w:color w:val="000000" w:themeColor="text1"/>
          <w:sz w:val="28"/>
          <w:szCs w:val="28"/>
        </w:rPr>
        <w:t xml:space="preserve"> на рік відбувається засідання команди супроводу дітей з ООП щодо складання та доповнення індивідуальної програми розвитку дитини</w:t>
      </w:r>
      <w:r w:rsidR="00CA00E2">
        <w:rPr>
          <w:rFonts w:ascii="Times New Roman" w:eastAsia="Times New Roman" w:hAnsi="Times New Roman" w:cs="Times New Roman"/>
          <w:color w:val="000000" w:themeColor="text1"/>
          <w:sz w:val="28"/>
          <w:szCs w:val="28"/>
        </w:rPr>
        <w:t xml:space="preserve"> із залученням фахівців з інклюзивно-ресурсного центру</w:t>
      </w:r>
      <w:r w:rsidR="002E7780">
        <w:rPr>
          <w:rFonts w:ascii="Times New Roman" w:eastAsia="Times New Roman" w:hAnsi="Times New Roman" w:cs="Times New Roman"/>
          <w:color w:val="000000" w:themeColor="text1"/>
          <w:sz w:val="28"/>
          <w:szCs w:val="28"/>
        </w:rPr>
        <w:t xml:space="preserve">.  </w:t>
      </w:r>
      <w:r w:rsidR="00D722B3">
        <w:rPr>
          <w:rFonts w:ascii="Times New Roman" w:eastAsia="Times New Roman" w:hAnsi="Times New Roman" w:cs="Times New Roman"/>
          <w:color w:val="000000" w:themeColor="text1"/>
          <w:sz w:val="28"/>
          <w:szCs w:val="28"/>
        </w:rPr>
        <w:t>О</w:t>
      </w:r>
      <w:r w:rsidR="002E7780">
        <w:rPr>
          <w:rFonts w:ascii="Times New Roman" w:eastAsia="Times New Roman" w:hAnsi="Times New Roman" w:cs="Times New Roman"/>
          <w:color w:val="000000" w:themeColor="text1"/>
          <w:sz w:val="28"/>
          <w:szCs w:val="28"/>
        </w:rPr>
        <w:t>блаштуван</w:t>
      </w:r>
      <w:r w:rsidR="00D722B3">
        <w:rPr>
          <w:rFonts w:ascii="Times New Roman" w:eastAsia="Times New Roman" w:hAnsi="Times New Roman" w:cs="Times New Roman"/>
          <w:color w:val="000000" w:themeColor="text1"/>
          <w:sz w:val="28"/>
          <w:szCs w:val="28"/>
        </w:rPr>
        <w:t>о</w:t>
      </w:r>
      <w:r w:rsidR="002E7780">
        <w:rPr>
          <w:rFonts w:ascii="Times New Roman" w:eastAsia="Times New Roman" w:hAnsi="Times New Roman" w:cs="Times New Roman"/>
          <w:color w:val="000000" w:themeColor="text1"/>
          <w:sz w:val="28"/>
          <w:szCs w:val="28"/>
        </w:rPr>
        <w:t xml:space="preserve"> ресурсн</w:t>
      </w:r>
      <w:r w:rsidR="00D722B3">
        <w:rPr>
          <w:rFonts w:ascii="Times New Roman" w:eastAsia="Times New Roman" w:hAnsi="Times New Roman" w:cs="Times New Roman"/>
          <w:color w:val="000000" w:themeColor="text1"/>
          <w:sz w:val="28"/>
          <w:szCs w:val="28"/>
        </w:rPr>
        <w:t>у</w:t>
      </w:r>
      <w:r w:rsidR="002E7780">
        <w:rPr>
          <w:rFonts w:ascii="Times New Roman" w:eastAsia="Times New Roman" w:hAnsi="Times New Roman" w:cs="Times New Roman"/>
          <w:color w:val="000000" w:themeColor="text1"/>
          <w:sz w:val="28"/>
          <w:szCs w:val="28"/>
        </w:rPr>
        <w:t xml:space="preserve"> кімнат</w:t>
      </w:r>
      <w:r w:rsidR="00A2402D">
        <w:rPr>
          <w:rFonts w:ascii="Times New Roman" w:eastAsia="Times New Roman" w:hAnsi="Times New Roman" w:cs="Times New Roman"/>
          <w:color w:val="000000" w:themeColor="text1"/>
          <w:sz w:val="28"/>
          <w:szCs w:val="28"/>
        </w:rPr>
        <w:t>у</w:t>
      </w:r>
      <w:r w:rsidR="002E7780">
        <w:rPr>
          <w:rFonts w:ascii="Times New Roman" w:eastAsia="Times New Roman" w:hAnsi="Times New Roman" w:cs="Times New Roman"/>
          <w:color w:val="000000" w:themeColor="text1"/>
          <w:sz w:val="28"/>
          <w:szCs w:val="28"/>
        </w:rPr>
        <w:t xml:space="preserve"> для роботи з дітьми з особливими освітніми потребами. </w:t>
      </w:r>
    </w:p>
    <w:p w:rsidR="008B7B2D" w:rsidRDefault="008B7B2D" w:rsidP="008B7B2D">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8B7B2D">
        <w:rPr>
          <w:rFonts w:ascii="Times New Roman" w:eastAsia="Times New Roman" w:hAnsi="Times New Roman" w:cs="Times New Roman"/>
          <w:color w:val="000000" w:themeColor="text1"/>
          <w:sz w:val="28"/>
          <w:szCs w:val="28"/>
        </w:rPr>
        <w:t xml:space="preserve">Цілеспрямована робота </w:t>
      </w:r>
      <w:r>
        <w:rPr>
          <w:rFonts w:ascii="Times New Roman" w:eastAsia="Times New Roman" w:hAnsi="Times New Roman" w:cs="Times New Roman"/>
          <w:color w:val="000000" w:themeColor="text1"/>
          <w:sz w:val="28"/>
          <w:szCs w:val="28"/>
        </w:rPr>
        <w:t xml:space="preserve">в закладі </w:t>
      </w:r>
      <w:r w:rsidRPr="008B7B2D">
        <w:rPr>
          <w:rFonts w:ascii="Times New Roman" w:eastAsia="Times New Roman" w:hAnsi="Times New Roman" w:cs="Times New Roman"/>
          <w:color w:val="000000" w:themeColor="text1"/>
          <w:sz w:val="28"/>
          <w:szCs w:val="28"/>
        </w:rPr>
        <w:t>спрямован</w:t>
      </w:r>
      <w:r>
        <w:rPr>
          <w:rFonts w:ascii="Times New Roman" w:eastAsia="Times New Roman" w:hAnsi="Times New Roman" w:cs="Times New Roman"/>
          <w:color w:val="000000" w:themeColor="text1"/>
          <w:sz w:val="28"/>
          <w:szCs w:val="28"/>
        </w:rPr>
        <w:t>а</w:t>
      </w:r>
      <w:r w:rsidRPr="008B7B2D">
        <w:rPr>
          <w:rFonts w:ascii="Times New Roman" w:eastAsia="Times New Roman" w:hAnsi="Times New Roman" w:cs="Times New Roman"/>
          <w:color w:val="000000" w:themeColor="text1"/>
          <w:sz w:val="28"/>
          <w:szCs w:val="28"/>
        </w:rPr>
        <w:t xml:space="preserve"> на запобігання жорстокості та насиллю в </w:t>
      </w:r>
      <w:r>
        <w:rPr>
          <w:rFonts w:ascii="Times New Roman" w:eastAsia="Times New Roman" w:hAnsi="Times New Roman" w:cs="Times New Roman"/>
          <w:color w:val="000000" w:themeColor="text1"/>
          <w:sz w:val="28"/>
          <w:szCs w:val="28"/>
        </w:rPr>
        <w:t xml:space="preserve">шкільному середовищі. </w:t>
      </w:r>
      <w:r w:rsidRPr="008B7B2D">
        <w:rPr>
          <w:rFonts w:ascii="Times New Roman" w:eastAsia="Times New Roman" w:hAnsi="Times New Roman" w:cs="Times New Roman"/>
          <w:color w:val="000000" w:themeColor="text1"/>
          <w:sz w:val="28"/>
          <w:szCs w:val="28"/>
        </w:rPr>
        <w:t>У грудні проведено ак</w:t>
      </w:r>
      <w:r>
        <w:rPr>
          <w:rFonts w:ascii="Times New Roman" w:eastAsia="Times New Roman" w:hAnsi="Times New Roman" w:cs="Times New Roman"/>
          <w:color w:val="000000" w:themeColor="text1"/>
          <w:sz w:val="28"/>
          <w:szCs w:val="28"/>
        </w:rPr>
        <w:t>ці</w:t>
      </w:r>
      <w:r w:rsidR="000E3957">
        <w:rPr>
          <w:rFonts w:ascii="Times New Roman" w:eastAsia="Times New Roman" w:hAnsi="Times New Roman" w:cs="Times New Roman"/>
          <w:color w:val="000000" w:themeColor="text1"/>
          <w:sz w:val="28"/>
          <w:szCs w:val="28"/>
        </w:rPr>
        <w:t>ю «16 днів проти насильства», у січні</w:t>
      </w:r>
      <w:r>
        <w:rPr>
          <w:rFonts w:ascii="Times New Roman" w:eastAsia="Times New Roman" w:hAnsi="Times New Roman" w:cs="Times New Roman"/>
          <w:color w:val="000000" w:themeColor="text1"/>
          <w:sz w:val="28"/>
          <w:szCs w:val="28"/>
        </w:rPr>
        <w:t xml:space="preserve"> учні 6-8 класів відв</w:t>
      </w:r>
      <w:r w:rsidR="000E3957">
        <w:rPr>
          <w:rFonts w:ascii="Times New Roman" w:eastAsia="Times New Roman" w:hAnsi="Times New Roman" w:cs="Times New Roman"/>
          <w:color w:val="000000" w:themeColor="text1"/>
          <w:sz w:val="28"/>
          <w:szCs w:val="28"/>
        </w:rPr>
        <w:t xml:space="preserve">ідали захід «Школа без </w:t>
      </w:r>
      <w:proofErr w:type="spellStart"/>
      <w:r w:rsidR="000E3957">
        <w:rPr>
          <w:rFonts w:ascii="Times New Roman" w:eastAsia="Times New Roman" w:hAnsi="Times New Roman" w:cs="Times New Roman"/>
          <w:color w:val="000000" w:themeColor="text1"/>
          <w:sz w:val="28"/>
          <w:szCs w:val="28"/>
        </w:rPr>
        <w:t>булінгу</w:t>
      </w:r>
      <w:proofErr w:type="spellEnd"/>
      <w:r w:rsidR="000E3957">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r w:rsidR="002175CD">
        <w:rPr>
          <w:rFonts w:ascii="Times New Roman" w:eastAsia="Times New Roman" w:hAnsi="Times New Roman" w:cs="Times New Roman"/>
          <w:color w:val="000000" w:themeColor="text1"/>
          <w:sz w:val="28"/>
          <w:szCs w:val="28"/>
        </w:rPr>
        <w:t xml:space="preserve"> </w:t>
      </w:r>
      <w:r w:rsidRPr="008B7B2D">
        <w:rPr>
          <w:rFonts w:ascii="Times New Roman" w:eastAsia="Times New Roman" w:hAnsi="Times New Roman" w:cs="Times New Roman"/>
          <w:color w:val="000000" w:themeColor="text1"/>
          <w:sz w:val="28"/>
          <w:szCs w:val="28"/>
        </w:rPr>
        <w:t xml:space="preserve">На сайті </w:t>
      </w:r>
      <w:r w:rsidR="00D722B3">
        <w:rPr>
          <w:rFonts w:ascii="Times New Roman" w:eastAsia="Times New Roman" w:hAnsi="Times New Roman" w:cs="Times New Roman"/>
          <w:color w:val="000000" w:themeColor="text1"/>
          <w:sz w:val="28"/>
          <w:szCs w:val="28"/>
        </w:rPr>
        <w:t>закладу</w:t>
      </w:r>
      <w:r w:rsidRPr="008B7B2D">
        <w:rPr>
          <w:rFonts w:ascii="Times New Roman" w:eastAsia="Times New Roman" w:hAnsi="Times New Roman" w:cs="Times New Roman"/>
          <w:color w:val="000000" w:themeColor="text1"/>
          <w:sz w:val="28"/>
          <w:szCs w:val="28"/>
        </w:rPr>
        <w:t xml:space="preserve"> розміщено корисні </w:t>
      </w:r>
      <w:r>
        <w:rPr>
          <w:rFonts w:ascii="Times New Roman" w:eastAsia="Times New Roman" w:hAnsi="Times New Roman" w:cs="Times New Roman"/>
          <w:color w:val="000000" w:themeColor="text1"/>
          <w:sz w:val="28"/>
          <w:szCs w:val="28"/>
        </w:rPr>
        <w:t>матеріали</w:t>
      </w:r>
      <w:r w:rsidRPr="008B7B2D">
        <w:rPr>
          <w:rFonts w:ascii="Times New Roman" w:eastAsia="Times New Roman" w:hAnsi="Times New Roman" w:cs="Times New Roman"/>
          <w:color w:val="000000" w:themeColor="text1"/>
          <w:sz w:val="28"/>
          <w:szCs w:val="28"/>
        </w:rPr>
        <w:t xml:space="preserve"> щодо теми </w:t>
      </w:r>
      <w:proofErr w:type="spellStart"/>
      <w:r w:rsidRPr="008B7B2D">
        <w:rPr>
          <w:rFonts w:ascii="Times New Roman" w:eastAsia="Times New Roman" w:hAnsi="Times New Roman" w:cs="Times New Roman"/>
          <w:color w:val="000000" w:themeColor="text1"/>
          <w:sz w:val="28"/>
          <w:szCs w:val="28"/>
        </w:rPr>
        <w:t>антибулінгу</w:t>
      </w:r>
      <w:proofErr w:type="spellEnd"/>
      <w:r w:rsidRPr="008B7B2D">
        <w:rPr>
          <w:rFonts w:ascii="Times New Roman" w:eastAsia="Times New Roman" w:hAnsi="Times New Roman" w:cs="Times New Roman"/>
          <w:color w:val="000000" w:themeColor="text1"/>
          <w:sz w:val="28"/>
          <w:szCs w:val="28"/>
        </w:rPr>
        <w:t>.</w:t>
      </w:r>
      <w:r w:rsidR="00ED7196">
        <w:rPr>
          <w:rFonts w:ascii="Times New Roman" w:eastAsia="Times New Roman" w:hAnsi="Times New Roman" w:cs="Times New Roman"/>
          <w:color w:val="000000" w:themeColor="text1"/>
          <w:sz w:val="28"/>
          <w:szCs w:val="28"/>
        </w:rPr>
        <w:t xml:space="preserve"> </w:t>
      </w:r>
    </w:p>
    <w:p w:rsidR="002175CD" w:rsidRPr="002175CD" w:rsidRDefault="002175CD" w:rsidP="002175CD">
      <w:pPr>
        <w:shd w:val="clear" w:color="auto" w:fill="FFFFFF"/>
        <w:tabs>
          <w:tab w:val="left" w:pos="0"/>
        </w:tabs>
        <w:spacing w:before="0" w:after="0" w:line="240" w:lineRule="auto"/>
        <w:ind w:firstLine="709"/>
        <w:jc w:val="both"/>
        <w:rPr>
          <w:rFonts w:ascii="Times New Roman" w:eastAsia="Times New Roman" w:hAnsi="Times New Roman" w:cs="Times New Roman"/>
          <w:sz w:val="28"/>
          <w:szCs w:val="28"/>
          <w:lang w:eastAsia="uk-UA"/>
        </w:rPr>
      </w:pPr>
      <w:r w:rsidRPr="002175CD">
        <w:rPr>
          <w:rFonts w:ascii="Times New Roman" w:eastAsia="Times New Roman" w:hAnsi="Times New Roman" w:cs="Times New Roman"/>
          <w:sz w:val="28"/>
          <w:szCs w:val="28"/>
          <w:lang w:eastAsia="uk-UA"/>
        </w:rPr>
        <w:t>Робота навчального закладу із запобігання дитячому травматизму упродовж 202</w:t>
      </w:r>
      <w:r w:rsidR="000E3957">
        <w:rPr>
          <w:rFonts w:ascii="Times New Roman" w:eastAsia="Times New Roman" w:hAnsi="Times New Roman" w:cs="Times New Roman"/>
          <w:sz w:val="28"/>
          <w:szCs w:val="28"/>
          <w:lang w:eastAsia="uk-UA"/>
        </w:rPr>
        <w:t>1</w:t>
      </w:r>
      <w:r w:rsidRPr="002175CD">
        <w:rPr>
          <w:rFonts w:ascii="Times New Roman" w:eastAsia="Times New Roman" w:hAnsi="Times New Roman" w:cs="Times New Roman"/>
          <w:sz w:val="28"/>
          <w:szCs w:val="28"/>
          <w:lang w:eastAsia="uk-UA"/>
        </w:rPr>
        <w:t>/202</w:t>
      </w:r>
      <w:r w:rsidR="000E3957">
        <w:rPr>
          <w:rFonts w:ascii="Times New Roman" w:eastAsia="Times New Roman" w:hAnsi="Times New Roman" w:cs="Times New Roman"/>
          <w:sz w:val="28"/>
          <w:szCs w:val="28"/>
          <w:lang w:eastAsia="uk-UA"/>
        </w:rPr>
        <w:t>2</w:t>
      </w:r>
      <w:r w:rsidRPr="002175CD">
        <w:rPr>
          <w:rFonts w:ascii="Times New Roman" w:eastAsia="Times New Roman" w:hAnsi="Times New Roman" w:cs="Times New Roman"/>
          <w:sz w:val="28"/>
          <w:szCs w:val="28"/>
          <w:lang w:eastAsia="uk-UA"/>
        </w:rPr>
        <w:t xml:space="preserve"> навчального року здійснювалась відповідно до Законів України «Про освіту», «Про</w:t>
      </w:r>
      <w:r w:rsidR="000E3957">
        <w:rPr>
          <w:rFonts w:ascii="Times New Roman" w:eastAsia="Times New Roman" w:hAnsi="Times New Roman" w:cs="Times New Roman"/>
          <w:sz w:val="28"/>
          <w:szCs w:val="28"/>
          <w:lang w:eastAsia="uk-UA"/>
        </w:rPr>
        <w:t xml:space="preserve"> повну</w:t>
      </w:r>
      <w:r w:rsidRPr="002175CD">
        <w:rPr>
          <w:rFonts w:ascii="Times New Roman" w:eastAsia="Times New Roman" w:hAnsi="Times New Roman" w:cs="Times New Roman"/>
          <w:sz w:val="28"/>
          <w:szCs w:val="28"/>
          <w:lang w:eastAsia="uk-UA"/>
        </w:rPr>
        <w:t xml:space="preserve">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w:t>
      </w:r>
      <w:r w:rsidR="00D722B3">
        <w:rPr>
          <w:rFonts w:ascii="Times New Roman" w:eastAsia="Times New Roman" w:hAnsi="Times New Roman" w:cs="Times New Roman"/>
          <w:sz w:val="28"/>
          <w:szCs w:val="28"/>
          <w:lang w:eastAsia="uk-UA"/>
        </w:rPr>
        <w:t>освітнього</w:t>
      </w:r>
      <w:r w:rsidRPr="002175CD">
        <w:rPr>
          <w:rFonts w:ascii="Times New Roman" w:eastAsia="Times New Roman" w:hAnsi="Times New Roman" w:cs="Times New Roman"/>
          <w:sz w:val="28"/>
          <w:szCs w:val="28"/>
          <w:lang w:eastAsia="uk-UA"/>
        </w:rPr>
        <w:t xml:space="preserve">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w:t>
      </w:r>
    </w:p>
    <w:p w:rsidR="002175CD" w:rsidRPr="002175CD" w:rsidRDefault="002175CD" w:rsidP="00CC2D09">
      <w:pPr>
        <w:shd w:val="clear" w:color="auto" w:fill="FFFFFF"/>
        <w:tabs>
          <w:tab w:val="left" w:pos="0"/>
        </w:tabs>
        <w:spacing w:before="0" w:after="0" w:line="240" w:lineRule="auto"/>
        <w:ind w:firstLine="709"/>
        <w:jc w:val="both"/>
        <w:rPr>
          <w:rFonts w:ascii="Times New Roman" w:eastAsia="Times New Roman" w:hAnsi="Times New Roman" w:cs="Times New Roman"/>
          <w:sz w:val="28"/>
          <w:szCs w:val="28"/>
          <w:lang w:eastAsia="uk-UA"/>
        </w:rPr>
      </w:pPr>
      <w:r w:rsidRPr="002175CD">
        <w:rPr>
          <w:rFonts w:ascii="Times New Roman" w:eastAsia="Times New Roman" w:hAnsi="Times New Roman" w:cs="Times New Roman"/>
          <w:sz w:val="28"/>
          <w:szCs w:val="28"/>
          <w:lang w:eastAsia="uk-UA"/>
        </w:rPr>
        <w:t>У 202</w:t>
      </w:r>
      <w:r w:rsidR="000E3957">
        <w:rPr>
          <w:rFonts w:ascii="Times New Roman" w:eastAsia="Times New Roman" w:hAnsi="Times New Roman" w:cs="Times New Roman"/>
          <w:sz w:val="28"/>
          <w:szCs w:val="28"/>
          <w:lang w:eastAsia="uk-UA"/>
        </w:rPr>
        <w:t>1</w:t>
      </w:r>
      <w:r w:rsidRPr="002175CD">
        <w:rPr>
          <w:rFonts w:ascii="Times New Roman" w:eastAsia="Times New Roman" w:hAnsi="Times New Roman" w:cs="Times New Roman"/>
          <w:sz w:val="28"/>
          <w:szCs w:val="28"/>
          <w:lang w:eastAsia="uk-UA"/>
        </w:rPr>
        <w:t>/202</w:t>
      </w:r>
      <w:r w:rsidR="000E3957">
        <w:rPr>
          <w:rFonts w:ascii="Times New Roman" w:eastAsia="Times New Roman" w:hAnsi="Times New Roman" w:cs="Times New Roman"/>
          <w:sz w:val="28"/>
          <w:szCs w:val="28"/>
          <w:lang w:eastAsia="uk-UA"/>
        </w:rPr>
        <w:t>2</w:t>
      </w:r>
      <w:r w:rsidRPr="002175CD">
        <w:rPr>
          <w:rFonts w:ascii="Times New Roman" w:eastAsia="Times New Roman" w:hAnsi="Times New Roman" w:cs="Times New Roman"/>
          <w:sz w:val="28"/>
          <w:szCs w:val="28"/>
          <w:lang w:eastAsia="uk-UA"/>
        </w:rPr>
        <w:t xml:space="preserve"> навчальному році питання збереження життя і здоров’я учнів та запобігання випадкам дитячого травматизму розглядалося</w:t>
      </w:r>
      <w:r w:rsidR="00D722B3">
        <w:rPr>
          <w:rFonts w:ascii="Times New Roman" w:eastAsia="Times New Roman" w:hAnsi="Times New Roman" w:cs="Times New Roman"/>
          <w:sz w:val="28"/>
          <w:szCs w:val="28"/>
          <w:lang w:eastAsia="uk-UA"/>
        </w:rPr>
        <w:t xml:space="preserve"> на </w:t>
      </w:r>
      <w:r w:rsidRPr="002175CD">
        <w:rPr>
          <w:rFonts w:ascii="Times New Roman" w:eastAsia="Times New Roman" w:hAnsi="Times New Roman" w:cs="Times New Roman"/>
          <w:sz w:val="28"/>
          <w:szCs w:val="28"/>
          <w:lang w:eastAsia="uk-UA"/>
        </w:rPr>
        <w:t xml:space="preserve"> інструктивно-методичних нарадах при директорові</w:t>
      </w:r>
      <w:r w:rsidR="00CC2D09">
        <w:rPr>
          <w:rFonts w:ascii="Times New Roman" w:eastAsia="Times New Roman" w:hAnsi="Times New Roman" w:cs="Times New Roman"/>
          <w:sz w:val="28"/>
          <w:szCs w:val="28"/>
          <w:lang w:eastAsia="uk-UA"/>
        </w:rPr>
        <w:t xml:space="preserve">. </w:t>
      </w:r>
      <w:r w:rsidRPr="002175CD">
        <w:rPr>
          <w:rFonts w:ascii="Times New Roman" w:eastAsia="Times New Roman" w:hAnsi="Times New Roman" w:cs="Times New Roman"/>
          <w:sz w:val="28"/>
          <w:szCs w:val="28"/>
          <w:lang w:eastAsia="uk-UA"/>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 Упродовж навчального року </w:t>
      </w:r>
      <w:r w:rsidRPr="002175CD">
        <w:rPr>
          <w:rFonts w:ascii="Times New Roman" w:eastAsia="Times New Roman" w:hAnsi="Times New Roman" w:cs="Times New Roman"/>
          <w:sz w:val="28"/>
          <w:szCs w:val="28"/>
          <w:lang w:eastAsia="uk-UA"/>
        </w:rPr>
        <w:lastRenderedPageBreak/>
        <w:t xml:space="preserve">проводились Дні безпеки, лекції, турніри та інші заходи з питань запобігання різних видів дитячого травматизму згідно з планами виховної роботи.  </w:t>
      </w:r>
      <w:r w:rsidR="00CC2D09">
        <w:rPr>
          <w:rFonts w:ascii="Times New Roman" w:eastAsia="Times New Roman" w:hAnsi="Times New Roman" w:cs="Times New Roman"/>
          <w:sz w:val="28"/>
          <w:szCs w:val="28"/>
          <w:lang w:eastAsia="uk-UA"/>
        </w:rPr>
        <w:t>Також є</w:t>
      </w:r>
      <w:r w:rsidRPr="002175CD">
        <w:rPr>
          <w:rFonts w:ascii="Times New Roman" w:eastAsia="Times New Roman" w:hAnsi="Times New Roman" w:cs="Times New Roman"/>
          <w:sz w:val="28"/>
          <w:szCs w:val="28"/>
          <w:lang w:eastAsia="uk-UA"/>
        </w:rPr>
        <w:t xml:space="preserve">  оформлені стенди з попередження дитячого травматизму. 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w:t>
      </w:r>
      <w:r w:rsidR="00A401ED">
        <w:rPr>
          <w:rFonts w:ascii="Times New Roman" w:eastAsia="Times New Roman" w:hAnsi="Times New Roman" w:cs="Times New Roman"/>
          <w:sz w:val="28"/>
          <w:szCs w:val="28"/>
          <w:lang w:eastAsia="uk-UA"/>
        </w:rPr>
        <w:t>освітнього</w:t>
      </w:r>
      <w:r w:rsidRPr="002175CD">
        <w:rPr>
          <w:rFonts w:ascii="Times New Roman" w:eastAsia="Times New Roman" w:hAnsi="Times New Roman" w:cs="Times New Roman"/>
          <w:sz w:val="28"/>
          <w:szCs w:val="28"/>
          <w:lang w:eastAsia="uk-UA"/>
        </w:rPr>
        <w:t xml:space="preserve"> процесу в </w:t>
      </w:r>
      <w:r w:rsidR="00D722B3">
        <w:rPr>
          <w:rFonts w:ascii="Times New Roman" w:eastAsia="Times New Roman" w:hAnsi="Times New Roman" w:cs="Times New Roman"/>
          <w:sz w:val="28"/>
          <w:szCs w:val="28"/>
          <w:lang w:eastAsia="uk-UA"/>
        </w:rPr>
        <w:t>ліцеї</w:t>
      </w:r>
      <w:r w:rsidRPr="002175CD">
        <w:rPr>
          <w:rFonts w:ascii="Times New Roman" w:eastAsia="Times New Roman" w:hAnsi="Times New Roman" w:cs="Times New Roman"/>
          <w:sz w:val="28"/>
          <w:szCs w:val="28"/>
          <w:lang w:eastAsia="uk-UA"/>
        </w:rPr>
        <w:t xml:space="preserve"> у 202</w:t>
      </w:r>
      <w:r w:rsidR="000E3957">
        <w:rPr>
          <w:rFonts w:ascii="Times New Roman" w:eastAsia="Times New Roman" w:hAnsi="Times New Roman" w:cs="Times New Roman"/>
          <w:sz w:val="28"/>
          <w:szCs w:val="28"/>
          <w:lang w:eastAsia="uk-UA"/>
        </w:rPr>
        <w:t>1</w:t>
      </w:r>
      <w:r w:rsidRPr="002175CD">
        <w:rPr>
          <w:rFonts w:ascii="Times New Roman" w:eastAsia="Times New Roman" w:hAnsi="Times New Roman" w:cs="Times New Roman"/>
          <w:sz w:val="28"/>
          <w:szCs w:val="28"/>
          <w:lang w:eastAsia="uk-UA"/>
        </w:rPr>
        <w:t>/202</w:t>
      </w:r>
      <w:r w:rsidR="000E3957">
        <w:rPr>
          <w:rFonts w:ascii="Times New Roman" w:eastAsia="Times New Roman" w:hAnsi="Times New Roman" w:cs="Times New Roman"/>
          <w:sz w:val="28"/>
          <w:szCs w:val="28"/>
          <w:lang w:eastAsia="uk-UA"/>
        </w:rPr>
        <w:t>2</w:t>
      </w:r>
      <w:r w:rsidRPr="002175CD">
        <w:rPr>
          <w:rFonts w:ascii="Times New Roman" w:eastAsia="Times New Roman" w:hAnsi="Times New Roman" w:cs="Times New Roman"/>
          <w:sz w:val="28"/>
          <w:szCs w:val="28"/>
          <w:lang w:eastAsia="uk-UA"/>
        </w:rPr>
        <w:t xml:space="preserve"> навчальному році знаходився під щоденним контролем адміністрації </w:t>
      </w:r>
      <w:r w:rsidR="00D722B3">
        <w:rPr>
          <w:rFonts w:ascii="Times New Roman" w:eastAsia="Times New Roman" w:hAnsi="Times New Roman" w:cs="Times New Roman"/>
          <w:sz w:val="28"/>
          <w:szCs w:val="28"/>
          <w:lang w:eastAsia="uk-UA"/>
        </w:rPr>
        <w:t>закладу</w:t>
      </w:r>
      <w:r w:rsidRPr="002175CD">
        <w:rPr>
          <w:rFonts w:ascii="Times New Roman" w:eastAsia="Times New Roman" w:hAnsi="Times New Roman" w:cs="Times New Roman"/>
          <w:sz w:val="28"/>
          <w:szCs w:val="28"/>
          <w:lang w:eastAsia="uk-UA"/>
        </w:rPr>
        <w:t>.</w:t>
      </w:r>
    </w:p>
    <w:p w:rsidR="002175CD" w:rsidRPr="002175CD" w:rsidRDefault="002175CD" w:rsidP="002175CD">
      <w:pPr>
        <w:shd w:val="clear" w:color="auto" w:fill="FFFFFF"/>
        <w:tabs>
          <w:tab w:val="left" w:pos="0"/>
        </w:tabs>
        <w:spacing w:before="0" w:after="0" w:line="240" w:lineRule="auto"/>
        <w:ind w:firstLine="709"/>
        <w:jc w:val="both"/>
        <w:rPr>
          <w:rFonts w:ascii="Times New Roman" w:eastAsia="Times New Roman" w:hAnsi="Times New Roman" w:cs="Times New Roman"/>
          <w:sz w:val="28"/>
          <w:szCs w:val="28"/>
          <w:lang w:eastAsia="uk-UA"/>
        </w:rPr>
      </w:pPr>
      <w:r w:rsidRPr="002175CD">
        <w:rPr>
          <w:rFonts w:ascii="Times New Roman" w:eastAsia="Times New Roman" w:hAnsi="Times New Roman" w:cs="Times New Roman"/>
          <w:sz w:val="28"/>
          <w:szCs w:val="28"/>
          <w:lang w:eastAsia="uk-UA"/>
        </w:rPr>
        <w:t xml:space="preserve">У класних журналах 1-11-х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w:t>
      </w:r>
      <w:proofErr w:type="spellStart"/>
      <w:r w:rsidRPr="002175CD">
        <w:rPr>
          <w:rFonts w:ascii="Times New Roman" w:eastAsia="Times New Roman" w:hAnsi="Times New Roman" w:cs="Times New Roman"/>
          <w:sz w:val="28"/>
          <w:szCs w:val="28"/>
          <w:lang w:eastAsia="uk-UA"/>
        </w:rPr>
        <w:t>вибуховонебезпечними</w:t>
      </w:r>
      <w:proofErr w:type="spellEnd"/>
      <w:r w:rsidRPr="002175CD">
        <w:rPr>
          <w:rFonts w:ascii="Times New Roman" w:eastAsia="Times New Roman" w:hAnsi="Times New Roman" w:cs="Times New Roman"/>
          <w:sz w:val="28"/>
          <w:szCs w:val="28"/>
          <w:lang w:eastAsia="uk-UA"/>
        </w:rPr>
        <w:t xml:space="preserve"> предметами, правил безпеки на воді та інші виховні заходи з попередження усіх видів дитячого травматизму.</w:t>
      </w:r>
    </w:p>
    <w:p w:rsidR="002175CD" w:rsidRPr="002175CD" w:rsidRDefault="002175CD" w:rsidP="002175CD">
      <w:pPr>
        <w:shd w:val="clear" w:color="auto" w:fill="FFFFFF"/>
        <w:tabs>
          <w:tab w:val="left" w:pos="0"/>
        </w:tabs>
        <w:spacing w:before="0" w:after="0" w:line="240" w:lineRule="auto"/>
        <w:ind w:firstLine="709"/>
        <w:jc w:val="both"/>
        <w:rPr>
          <w:rFonts w:ascii="Times New Roman" w:eastAsia="Times New Roman" w:hAnsi="Times New Roman" w:cs="Times New Roman"/>
          <w:sz w:val="28"/>
          <w:szCs w:val="28"/>
          <w:lang w:eastAsia="uk-UA"/>
        </w:rPr>
      </w:pPr>
      <w:r w:rsidRPr="002175CD">
        <w:rPr>
          <w:rFonts w:ascii="Times New Roman" w:eastAsia="Times New Roman" w:hAnsi="Times New Roman" w:cs="Times New Roman"/>
          <w:sz w:val="28"/>
          <w:szCs w:val="28"/>
          <w:lang w:eastAsia="uk-UA"/>
        </w:rPr>
        <w:t>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w:t>
      </w:r>
    </w:p>
    <w:p w:rsidR="002175CD" w:rsidRPr="002175CD" w:rsidRDefault="002175CD" w:rsidP="002175CD">
      <w:pPr>
        <w:shd w:val="clear" w:color="auto" w:fill="FFFFFF"/>
        <w:tabs>
          <w:tab w:val="left" w:pos="0"/>
        </w:tabs>
        <w:spacing w:before="0" w:after="0" w:line="240" w:lineRule="auto"/>
        <w:ind w:firstLine="709"/>
        <w:jc w:val="both"/>
        <w:rPr>
          <w:rFonts w:ascii="Times New Roman" w:eastAsia="Times New Roman" w:hAnsi="Times New Roman" w:cs="Times New Roman"/>
          <w:sz w:val="28"/>
          <w:szCs w:val="28"/>
          <w:lang w:eastAsia="uk-UA"/>
        </w:rPr>
      </w:pPr>
      <w:r w:rsidRPr="002175CD">
        <w:rPr>
          <w:rFonts w:ascii="Times New Roman" w:eastAsia="Times New Roman" w:hAnsi="Times New Roman" w:cs="Times New Roman"/>
          <w:sz w:val="28"/>
          <w:szCs w:val="28"/>
          <w:lang w:eastAsia="uk-UA"/>
        </w:rPr>
        <w:t>Аналізуючи наслідки травматизму серед учнів за 202</w:t>
      </w:r>
      <w:r w:rsidR="000E3957">
        <w:rPr>
          <w:rFonts w:ascii="Times New Roman" w:eastAsia="Times New Roman" w:hAnsi="Times New Roman" w:cs="Times New Roman"/>
          <w:sz w:val="28"/>
          <w:szCs w:val="28"/>
          <w:lang w:eastAsia="uk-UA"/>
        </w:rPr>
        <w:t>1</w:t>
      </w:r>
      <w:r w:rsidRPr="002175CD">
        <w:rPr>
          <w:rFonts w:ascii="Times New Roman" w:eastAsia="Times New Roman" w:hAnsi="Times New Roman" w:cs="Times New Roman"/>
          <w:sz w:val="28"/>
          <w:szCs w:val="28"/>
          <w:lang w:eastAsia="uk-UA"/>
        </w:rPr>
        <w:t>/202</w:t>
      </w:r>
      <w:r w:rsidR="000E3957">
        <w:rPr>
          <w:rFonts w:ascii="Times New Roman" w:eastAsia="Times New Roman" w:hAnsi="Times New Roman" w:cs="Times New Roman"/>
          <w:sz w:val="28"/>
          <w:szCs w:val="28"/>
          <w:lang w:eastAsia="uk-UA"/>
        </w:rPr>
        <w:t>2</w:t>
      </w:r>
      <w:r w:rsidRPr="002175CD">
        <w:rPr>
          <w:rFonts w:ascii="Times New Roman" w:eastAsia="Times New Roman" w:hAnsi="Times New Roman" w:cs="Times New Roman"/>
          <w:sz w:val="28"/>
          <w:szCs w:val="28"/>
          <w:lang w:eastAsia="uk-UA"/>
        </w:rPr>
        <w:t xml:space="preserve"> навчальний рік, ми  можемо стверджувати, що  випадки травм знизилися. З вересня 202</w:t>
      </w:r>
      <w:r w:rsidR="000E3957">
        <w:rPr>
          <w:rFonts w:ascii="Times New Roman" w:eastAsia="Times New Roman" w:hAnsi="Times New Roman" w:cs="Times New Roman"/>
          <w:sz w:val="28"/>
          <w:szCs w:val="28"/>
          <w:lang w:eastAsia="uk-UA"/>
        </w:rPr>
        <w:t>1</w:t>
      </w:r>
      <w:r w:rsidRPr="002175CD">
        <w:rPr>
          <w:rFonts w:ascii="Times New Roman" w:eastAsia="Times New Roman" w:hAnsi="Times New Roman" w:cs="Times New Roman"/>
          <w:sz w:val="28"/>
          <w:szCs w:val="28"/>
          <w:lang w:eastAsia="uk-UA"/>
        </w:rPr>
        <w:t xml:space="preserve"> по </w:t>
      </w:r>
      <w:r>
        <w:rPr>
          <w:rFonts w:ascii="Times New Roman" w:eastAsia="Times New Roman" w:hAnsi="Times New Roman" w:cs="Times New Roman"/>
          <w:sz w:val="28"/>
          <w:szCs w:val="28"/>
          <w:lang w:eastAsia="uk-UA"/>
        </w:rPr>
        <w:t>черв</w:t>
      </w:r>
      <w:r w:rsidR="00A401ED">
        <w:rPr>
          <w:rFonts w:ascii="Times New Roman" w:eastAsia="Times New Roman" w:hAnsi="Times New Roman" w:cs="Times New Roman"/>
          <w:sz w:val="28"/>
          <w:szCs w:val="28"/>
          <w:lang w:eastAsia="uk-UA"/>
        </w:rPr>
        <w:t>е</w:t>
      </w:r>
      <w:r>
        <w:rPr>
          <w:rFonts w:ascii="Times New Roman" w:eastAsia="Times New Roman" w:hAnsi="Times New Roman" w:cs="Times New Roman"/>
          <w:sz w:val="28"/>
          <w:szCs w:val="28"/>
          <w:lang w:eastAsia="uk-UA"/>
        </w:rPr>
        <w:t>нь</w:t>
      </w:r>
      <w:r w:rsidRPr="002175CD">
        <w:rPr>
          <w:rFonts w:ascii="Times New Roman" w:eastAsia="Times New Roman" w:hAnsi="Times New Roman" w:cs="Times New Roman"/>
          <w:sz w:val="28"/>
          <w:szCs w:val="28"/>
          <w:lang w:eastAsia="uk-UA"/>
        </w:rPr>
        <w:t xml:space="preserve"> 202</w:t>
      </w:r>
      <w:r w:rsidR="000E3957">
        <w:rPr>
          <w:rFonts w:ascii="Times New Roman" w:eastAsia="Times New Roman" w:hAnsi="Times New Roman" w:cs="Times New Roman"/>
          <w:sz w:val="28"/>
          <w:szCs w:val="28"/>
          <w:lang w:eastAsia="uk-UA"/>
        </w:rPr>
        <w:t>2</w:t>
      </w:r>
      <w:r w:rsidRPr="002175CD">
        <w:rPr>
          <w:rFonts w:ascii="Times New Roman" w:eastAsia="Times New Roman" w:hAnsi="Times New Roman" w:cs="Times New Roman"/>
          <w:sz w:val="28"/>
          <w:szCs w:val="28"/>
          <w:lang w:eastAsia="uk-UA"/>
        </w:rPr>
        <w:t xml:space="preserve"> року було зафіксовано </w:t>
      </w:r>
      <w:r w:rsidR="00D722B3">
        <w:rPr>
          <w:rFonts w:ascii="Times New Roman" w:eastAsia="Times New Roman" w:hAnsi="Times New Roman" w:cs="Times New Roman"/>
          <w:sz w:val="28"/>
          <w:szCs w:val="28"/>
          <w:lang w:eastAsia="uk-UA"/>
        </w:rPr>
        <w:t>0</w:t>
      </w:r>
      <w:r w:rsidRPr="002175CD">
        <w:rPr>
          <w:rFonts w:ascii="Times New Roman" w:eastAsia="Times New Roman" w:hAnsi="Times New Roman" w:cs="Times New Roman"/>
          <w:sz w:val="28"/>
          <w:szCs w:val="28"/>
          <w:lang w:eastAsia="uk-UA"/>
        </w:rPr>
        <w:t xml:space="preserve"> випадк</w:t>
      </w:r>
      <w:r w:rsidR="00D722B3">
        <w:rPr>
          <w:rFonts w:ascii="Times New Roman" w:eastAsia="Times New Roman" w:hAnsi="Times New Roman" w:cs="Times New Roman"/>
          <w:sz w:val="28"/>
          <w:szCs w:val="28"/>
          <w:lang w:eastAsia="uk-UA"/>
        </w:rPr>
        <w:t>ів</w:t>
      </w:r>
      <w:r w:rsidRPr="002175CD">
        <w:rPr>
          <w:rFonts w:ascii="Times New Roman" w:eastAsia="Times New Roman" w:hAnsi="Times New Roman" w:cs="Times New Roman"/>
          <w:sz w:val="28"/>
          <w:szCs w:val="28"/>
          <w:lang w:eastAsia="uk-UA"/>
        </w:rPr>
        <w:t xml:space="preserve"> травм під час </w:t>
      </w:r>
      <w:r w:rsidR="000E3957">
        <w:rPr>
          <w:rFonts w:ascii="Times New Roman" w:eastAsia="Times New Roman" w:hAnsi="Times New Roman" w:cs="Times New Roman"/>
          <w:sz w:val="28"/>
          <w:szCs w:val="28"/>
          <w:lang w:eastAsia="uk-UA"/>
        </w:rPr>
        <w:t>освітнього</w:t>
      </w:r>
      <w:r w:rsidRPr="002175CD">
        <w:rPr>
          <w:rFonts w:ascii="Times New Roman" w:eastAsia="Times New Roman" w:hAnsi="Times New Roman" w:cs="Times New Roman"/>
          <w:sz w:val="28"/>
          <w:szCs w:val="28"/>
          <w:lang w:eastAsia="uk-UA"/>
        </w:rPr>
        <w:t xml:space="preserve"> процесу та </w:t>
      </w:r>
      <w:r w:rsidR="00D722B3">
        <w:rPr>
          <w:rFonts w:ascii="Times New Roman" w:eastAsia="Times New Roman" w:hAnsi="Times New Roman" w:cs="Times New Roman"/>
          <w:sz w:val="28"/>
          <w:szCs w:val="28"/>
          <w:lang w:eastAsia="uk-UA"/>
        </w:rPr>
        <w:t>3</w:t>
      </w:r>
      <w:r w:rsidRPr="002175CD">
        <w:rPr>
          <w:rFonts w:ascii="Times New Roman" w:eastAsia="Times New Roman" w:hAnsi="Times New Roman" w:cs="Times New Roman"/>
          <w:sz w:val="28"/>
          <w:szCs w:val="28"/>
          <w:lang w:eastAsia="uk-UA"/>
        </w:rPr>
        <w:t xml:space="preserve"> побутового характеру.  </w:t>
      </w:r>
    </w:p>
    <w:p w:rsidR="002175CD" w:rsidRDefault="002175CD" w:rsidP="002175CD">
      <w:pPr>
        <w:shd w:val="clear" w:color="auto" w:fill="FFFFFF"/>
        <w:tabs>
          <w:tab w:val="left" w:pos="0"/>
        </w:tabs>
        <w:spacing w:before="0" w:after="0" w:line="240" w:lineRule="auto"/>
        <w:ind w:firstLine="709"/>
        <w:jc w:val="both"/>
        <w:rPr>
          <w:rFonts w:ascii="Times New Roman" w:eastAsia="Times New Roman" w:hAnsi="Times New Roman" w:cs="Times New Roman"/>
          <w:sz w:val="28"/>
          <w:szCs w:val="28"/>
          <w:lang w:eastAsia="uk-UA"/>
        </w:rPr>
      </w:pPr>
      <w:r w:rsidRPr="002175CD">
        <w:rPr>
          <w:rFonts w:ascii="Times New Roman" w:eastAsia="Times New Roman" w:hAnsi="Times New Roman" w:cs="Times New Roman"/>
          <w:sz w:val="28"/>
          <w:szCs w:val="28"/>
          <w:lang w:eastAsia="uk-UA"/>
        </w:rPr>
        <w:t>У 202</w:t>
      </w:r>
      <w:r w:rsidR="000E3957">
        <w:rPr>
          <w:rFonts w:ascii="Times New Roman" w:eastAsia="Times New Roman" w:hAnsi="Times New Roman" w:cs="Times New Roman"/>
          <w:sz w:val="28"/>
          <w:szCs w:val="28"/>
          <w:lang w:eastAsia="uk-UA"/>
        </w:rPr>
        <w:t>2</w:t>
      </w:r>
      <w:r w:rsidRPr="002175CD">
        <w:rPr>
          <w:rFonts w:ascii="Times New Roman" w:eastAsia="Times New Roman" w:hAnsi="Times New Roman" w:cs="Times New Roman"/>
          <w:sz w:val="28"/>
          <w:szCs w:val="28"/>
          <w:lang w:eastAsia="uk-UA"/>
        </w:rPr>
        <w:t>/20</w:t>
      </w:r>
      <w:r w:rsidRPr="002175CD">
        <w:rPr>
          <w:rFonts w:ascii="Times New Roman" w:eastAsia="Times New Roman" w:hAnsi="Times New Roman" w:cs="Times New Roman"/>
          <w:sz w:val="28"/>
          <w:szCs w:val="28"/>
          <w:lang w:val="ru-RU" w:eastAsia="uk-UA"/>
        </w:rPr>
        <w:t>2</w:t>
      </w:r>
      <w:r w:rsidR="000E3957">
        <w:rPr>
          <w:rFonts w:ascii="Times New Roman" w:eastAsia="Times New Roman" w:hAnsi="Times New Roman" w:cs="Times New Roman"/>
          <w:sz w:val="28"/>
          <w:szCs w:val="28"/>
          <w:lang w:val="ru-RU" w:eastAsia="uk-UA"/>
        </w:rPr>
        <w:t>3</w:t>
      </w:r>
      <w:r w:rsidRPr="002175CD">
        <w:rPr>
          <w:rFonts w:ascii="Times New Roman" w:eastAsia="Times New Roman" w:hAnsi="Times New Roman" w:cs="Times New Roman"/>
          <w:sz w:val="28"/>
          <w:szCs w:val="28"/>
          <w:lang w:eastAsia="uk-UA"/>
        </w:rPr>
        <w:t xml:space="preserve">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w:t>
      </w:r>
    </w:p>
    <w:p w:rsidR="002C7ACA" w:rsidRPr="002C7ACA" w:rsidRDefault="002C7ACA" w:rsidP="002C7ACA">
      <w:pPr>
        <w:spacing w:before="0" w:after="0" w:line="240" w:lineRule="auto"/>
        <w:ind w:firstLine="708"/>
        <w:jc w:val="both"/>
        <w:rPr>
          <w:rFonts w:ascii="Times New Roman" w:eastAsia="Calibri" w:hAnsi="Times New Roman" w:cs="Times New Roman"/>
          <w:sz w:val="28"/>
          <w:szCs w:val="28"/>
        </w:rPr>
      </w:pPr>
      <w:r w:rsidRPr="002C7ACA">
        <w:rPr>
          <w:rFonts w:ascii="Times New Roman" w:eastAsia="Calibri" w:hAnsi="Times New Roman" w:cs="Times New Roman"/>
          <w:sz w:val="28"/>
          <w:szCs w:val="28"/>
        </w:rPr>
        <w:t>Протягом 202</w:t>
      </w:r>
      <w:r w:rsidR="000E3957">
        <w:rPr>
          <w:rFonts w:ascii="Times New Roman" w:eastAsia="Calibri" w:hAnsi="Times New Roman" w:cs="Times New Roman"/>
          <w:sz w:val="28"/>
          <w:szCs w:val="28"/>
        </w:rPr>
        <w:t>1</w:t>
      </w:r>
      <w:r w:rsidRPr="002C7ACA">
        <w:rPr>
          <w:rFonts w:ascii="Times New Roman" w:eastAsia="Calibri" w:hAnsi="Times New Roman" w:cs="Times New Roman"/>
          <w:sz w:val="28"/>
          <w:szCs w:val="28"/>
        </w:rPr>
        <w:t>-202</w:t>
      </w:r>
      <w:r w:rsidR="000E3957">
        <w:rPr>
          <w:rFonts w:ascii="Times New Roman" w:eastAsia="Calibri" w:hAnsi="Times New Roman" w:cs="Times New Roman"/>
          <w:sz w:val="28"/>
          <w:szCs w:val="28"/>
        </w:rPr>
        <w:t>2</w:t>
      </w:r>
      <w:r w:rsidRPr="002C7ACA">
        <w:rPr>
          <w:rFonts w:ascii="Times New Roman" w:eastAsia="Calibri" w:hAnsi="Times New Roman" w:cs="Times New Roman"/>
          <w:sz w:val="28"/>
          <w:szCs w:val="28"/>
        </w:rPr>
        <w:t xml:space="preserve"> навчального року системно здійснювався контроль за виконанням вимог щодо безпеки життєдіяльності учнів, дотримання правил дорожнього руху, технічної безпеки, протипожежної безпеки під час </w:t>
      </w:r>
      <w:r w:rsidR="005C36E8">
        <w:rPr>
          <w:rFonts w:ascii="Times New Roman" w:eastAsia="Calibri" w:hAnsi="Times New Roman" w:cs="Times New Roman"/>
          <w:sz w:val="28"/>
          <w:szCs w:val="28"/>
        </w:rPr>
        <w:t>освітнього</w:t>
      </w:r>
      <w:r w:rsidRPr="002C7ACA">
        <w:rPr>
          <w:rFonts w:ascii="Times New Roman" w:eastAsia="Calibri" w:hAnsi="Times New Roman" w:cs="Times New Roman"/>
          <w:sz w:val="28"/>
          <w:szCs w:val="28"/>
        </w:rPr>
        <w:t xml:space="preserve"> процесу та в позаурочний час. У роботі з дітьми педагогічні працівники дотримувалися вимог законів України «Про освіту», «Про загальну середню освіту», «Про охорону дитинства», «Про дорожній рух», «Про пожежну безпеку», «Положення про організацію роботи з охорони праці учасників навчально-виховного процесу», комплексних заходів по школі щодо збереження життя та здоров’я учнів, запобігання травматизму серед учнів. Класні керівники вчасно проводили з учнями інструктажі з ТБ, заходи в рамках тематичних тижнів з безпеки життєдіяльності, щотижневі бесіди про збереження життя та здоров’я, про що робили записи встановленої форми в журналах з ТБ, планах класних керівників, класних журналах.</w:t>
      </w:r>
    </w:p>
    <w:p w:rsidR="002C7ACA" w:rsidRPr="002C7ACA" w:rsidRDefault="002C7ACA" w:rsidP="002C7ACA">
      <w:pPr>
        <w:spacing w:before="0" w:after="0" w:line="240" w:lineRule="auto"/>
        <w:ind w:firstLine="708"/>
        <w:jc w:val="both"/>
        <w:rPr>
          <w:rFonts w:ascii="Times New Roman" w:eastAsia="Calibri" w:hAnsi="Times New Roman" w:cs="Times New Roman"/>
          <w:sz w:val="28"/>
          <w:szCs w:val="28"/>
        </w:rPr>
      </w:pPr>
      <w:r w:rsidRPr="002C7ACA">
        <w:rPr>
          <w:rFonts w:ascii="Times New Roman" w:eastAsia="Calibri" w:hAnsi="Times New Roman" w:cs="Times New Roman"/>
          <w:sz w:val="28"/>
          <w:szCs w:val="28"/>
        </w:rPr>
        <w:t xml:space="preserve">Питання безпеки життєдіяльності учнів під час </w:t>
      </w:r>
      <w:r w:rsidR="005C36E8">
        <w:rPr>
          <w:rFonts w:ascii="Times New Roman" w:eastAsia="Calibri" w:hAnsi="Times New Roman" w:cs="Times New Roman"/>
          <w:sz w:val="28"/>
          <w:szCs w:val="28"/>
        </w:rPr>
        <w:t>освітнього</w:t>
      </w:r>
      <w:r w:rsidRPr="002C7ACA">
        <w:rPr>
          <w:rFonts w:ascii="Times New Roman" w:eastAsia="Calibri" w:hAnsi="Times New Roman" w:cs="Times New Roman"/>
          <w:sz w:val="28"/>
          <w:szCs w:val="28"/>
        </w:rPr>
        <w:t xml:space="preserve"> процесу та в побуті обговорювалися під час засідань педагогічних рад, на нарадах при директорі, на класних батьківських зборах.</w:t>
      </w:r>
    </w:p>
    <w:p w:rsidR="002C7ACA" w:rsidRPr="002C7ACA" w:rsidRDefault="002C7ACA" w:rsidP="002C7ACA">
      <w:pPr>
        <w:spacing w:before="0" w:after="0" w:line="240" w:lineRule="auto"/>
        <w:ind w:firstLine="708"/>
        <w:jc w:val="both"/>
        <w:rPr>
          <w:rFonts w:ascii="Times New Roman" w:eastAsia="Calibri" w:hAnsi="Times New Roman" w:cs="Times New Roman"/>
          <w:sz w:val="28"/>
          <w:szCs w:val="28"/>
          <w:shd w:val="clear" w:color="auto" w:fill="FFFFFF"/>
        </w:rPr>
      </w:pPr>
      <w:r w:rsidRPr="002C7ACA">
        <w:rPr>
          <w:rFonts w:ascii="Times New Roman" w:eastAsia="Calibri" w:hAnsi="Times New Roman" w:cs="Times New Roman"/>
          <w:sz w:val="28"/>
          <w:szCs w:val="28"/>
          <w:shd w:val="clear" w:color="auto" w:fill="FFFFFF"/>
        </w:rPr>
        <w:t xml:space="preserve">Класні керівники та вчителі постійно тримають під контролем своїх учнів. На кожному поверсі є чергові вчителі, класні керівники  </w:t>
      </w:r>
      <w:r w:rsidRPr="002C7ACA">
        <w:rPr>
          <w:rFonts w:ascii="Times New Roman" w:eastAsia="Calibri" w:hAnsi="Times New Roman" w:cs="Times New Roman"/>
          <w:sz w:val="28"/>
          <w:szCs w:val="28"/>
          <w:shd w:val="clear" w:color="auto" w:fill="FFFFFF"/>
        </w:rPr>
        <w:lastRenderedPageBreak/>
        <w:t>супроводжують та знаходяться разом з дітьми  в їдальні. Володіють інформацією про місце знаходження дітей в позаурочний час, залучають до гурткової роботи, в разі потреби відвідують вдома, проводять індивідуальні бесіди з батьками та дітьми.</w:t>
      </w:r>
    </w:p>
    <w:p w:rsidR="002C7ACA" w:rsidRPr="002C7ACA" w:rsidRDefault="002C7ACA" w:rsidP="002C7ACA">
      <w:pPr>
        <w:spacing w:before="0" w:after="0" w:line="240" w:lineRule="auto"/>
        <w:ind w:firstLine="708"/>
        <w:jc w:val="both"/>
        <w:rPr>
          <w:rFonts w:ascii="Times New Roman" w:eastAsia="Calibri" w:hAnsi="Times New Roman" w:cs="Times New Roman"/>
          <w:sz w:val="28"/>
          <w:szCs w:val="28"/>
        </w:rPr>
      </w:pPr>
      <w:r w:rsidRPr="002C7ACA">
        <w:rPr>
          <w:rFonts w:ascii="Times New Roman" w:eastAsia="Calibri" w:hAnsi="Times New Roman" w:cs="Times New Roman"/>
          <w:sz w:val="28"/>
          <w:szCs w:val="28"/>
        </w:rPr>
        <w:t>З метою запобігання травматизму та підтримання порядку на перервах протягом навчального року організовується чергування</w:t>
      </w:r>
      <w:r w:rsidR="005C36E8">
        <w:rPr>
          <w:rFonts w:ascii="Times New Roman" w:eastAsia="Calibri" w:hAnsi="Times New Roman" w:cs="Times New Roman"/>
          <w:sz w:val="28"/>
          <w:szCs w:val="28"/>
        </w:rPr>
        <w:t xml:space="preserve"> учнів та</w:t>
      </w:r>
      <w:r w:rsidRPr="002C7ACA">
        <w:rPr>
          <w:rFonts w:ascii="Times New Roman" w:eastAsia="Calibri" w:hAnsi="Times New Roman" w:cs="Times New Roman"/>
          <w:sz w:val="28"/>
          <w:szCs w:val="28"/>
        </w:rPr>
        <w:t xml:space="preserve"> вчителів. Але цей напрямок роботи ще потребує корекції і сумісних зусиль щодо покращення, а саме:</w:t>
      </w:r>
    </w:p>
    <w:p w:rsidR="002C7ACA" w:rsidRPr="002C7ACA" w:rsidRDefault="002C7ACA" w:rsidP="00B63D91">
      <w:pPr>
        <w:numPr>
          <w:ilvl w:val="0"/>
          <w:numId w:val="8"/>
        </w:numPr>
        <w:suppressAutoHyphens/>
        <w:spacing w:before="0" w:after="0" w:line="240" w:lineRule="auto"/>
        <w:ind w:left="0" w:firstLine="709"/>
        <w:contextualSpacing/>
        <w:jc w:val="both"/>
        <w:rPr>
          <w:rFonts w:ascii="Times New Roman" w:eastAsia="Calibri" w:hAnsi="Times New Roman" w:cs="Times New Roman"/>
          <w:sz w:val="28"/>
          <w:szCs w:val="28"/>
        </w:rPr>
      </w:pPr>
      <w:r w:rsidRPr="002C7ACA">
        <w:rPr>
          <w:rFonts w:ascii="Times New Roman" w:eastAsia="Calibri" w:hAnsi="Times New Roman" w:cs="Times New Roman"/>
          <w:sz w:val="28"/>
          <w:szCs w:val="28"/>
        </w:rPr>
        <w:t>класним керівникам потрібно постійно контролювати своїх учнів під час чергування, не перекладати свою відповідальність на інших вчителів;</w:t>
      </w:r>
    </w:p>
    <w:p w:rsidR="002C7ACA" w:rsidRPr="002C7ACA" w:rsidRDefault="002C7ACA" w:rsidP="00B63D91">
      <w:pPr>
        <w:numPr>
          <w:ilvl w:val="0"/>
          <w:numId w:val="8"/>
        </w:numPr>
        <w:suppressAutoHyphens/>
        <w:spacing w:before="0" w:after="0" w:line="240" w:lineRule="auto"/>
        <w:ind w:left="0" w:firstLine="709"/>
        <w:contextualSpacing/>
        <w:jc w:val="both"/>
        <w:rPr>
          <w:rFonts w:ascii="Times New Roman" w:eastAsia="Calibri" w:hAnsi="Times New Roman" w:cs="Times New Roman"/>
          <w:sz w:val="28"/>
          <w:szCs w:val="28"/>
        </w:rPr>
      </w:pPr>
      <w:r w:rsidRPr="002C7ACA">
        <w:rPr>
          <w:rFonts w:ascii="Times New Roman" w:eastAsia="Calibri" w:hAnsi="Times New Roman" w:cs="Times New Roman"/>
          <w:sz w:val="28"/>
          <w:szCs w:val="28"/>
        </w:rPr>
        <w:t xml:space="preserve">класним керівникам  1-4 класів та </w:t>
      </w:r>
      <w:proofErr w:type="spellStart"/>
      <w:r w:rsidRPr="002C7ACA">
        <w:rPr>
          <w:rFonts w:ascii="Times New Roman" w:eastAsia="Calibri" w:hAnsi="Times New Roman" w:cs="Times New Roman"/>
          <w:sz w:val="28"/>
          <w:szCs w:val="28"/>
        </w:rPr>
        <w:t>вчителям-предметникам</w:t>
      </w:r>
      <w:proofErr w:type="spellEnd"/>
      <w:r w:rsidRPr="002C7ACA">
        <w:rPr>
          <w:rFonts w:ascii="Times New Roman" w:eastAsia="Calibri" w:hAnsi="Times New Roman" w:cs="Times New Roman"/>
          <w:sz w:val="28"/>
          <w:szCs w:val="28"/>
        </w:rPr>
        <w:t xml:space="preserve"> відповідально ставитись до обов’язків «Чергового вчителя» згідно «Графіку чергування вчителів»;</w:t>
      </w:r>
    </w:p>
    <w:p w:rsidR="002C7ACA" w:rsidRPr="002C7ACA" w:rsidRDefault="002C7ACA" w:rsidP="00B63D91">
      <w:pPr>
        <w:numPr>
          <w:ilvl w:val="0"/>
          <w:numId w:val="8"/>
        </w:numPr>
        <w:suppressAutoHyphens/>
        <w:spacing w:before="0" w:after="0" w:line="240" w:lineRule="auto"/>
        <w:ind w:left="0" w:firstLine="709"/>
        <w:contextualSpacing/>
        <w:jc w:val="both"/>
        <w:rPr>
          <w:rFonts w:ascii="Times New Roman" w:eastAsia="Calibri" w:hAnsi="Times New Roman" w:cs="Times New Roman"/>
          <w:sz w:val="28"/>
          <w:szCs w:val="28"/>
        </w:rPr>
      </w:pPr>
      <w:r w:rsidRPr="002C7ACA">
        <w:rPr>
          <w:rFonts w:ascii="Times New Roman" w:eastAsia="Calibri" w:hAnsi="Times New Roman" w:cs="Times New Roman"/>
          <w:sz w:val="28"/>
          <w:szCs w:val="28"/>
        </w:rPr>
        <w:t xml:space="preserve">класним керівникам привчати учнів до культурної поведінки у </w:t>
      </w:r>
      <w:r w:rsidR="005C36E8">
        <w:rPr>
          <w:rFonts w:ascii="Times New Roman" w:eastAsia="Calibri" w:hAnsi="Times New Roman" w:cs="Times New Roman"/>
          <w:sz w:val="28"/>
          <w:szCs w:val="28"/>
        </w:rPr>
        <w:t>закладі</w:t>
      </w:r>
      <w:r w:rsidRPr="002C7ACA">
        <w:rPr>
          <w:rFonts w:ascii="Times New Roman" w:eastAsia="Calibri" w:hAnsi="Times New Roman" w:cs="Times New Roman"/>
          <w:sz w:val="28"/>
          <w:szCs w:val="28"/>
        </w:rPr>
        <w:t>, виховувати повагу до чергового учня та вчителя.</w:t>
      </w:r>
    </w:p>
    <w:p w:rsidR="002175CD" w:rsidRPr="002175CD" w:rsidRDefault="002175CD" w:rsidP="002175CD">
      <w:pPr>
        <w:shd w:val="clear" w:color="auto" w:fill="FFFFFF"/>
        <w:tabs>
          <w:tab w:val="left" w:pos="0"/>
        </w:tabs>
        <w:spacing w:before="0" w:after="0" w:line="240" w:lineRule="auto"/>
        <w:ind w:firstLine="709"/>
        <w:jc w:val="both"/>
        <w:rPr>
          <w:rFonts w:ascii="Times New Roman" w:eastAsia="Times New Roman" w:hAnsi="Times New Roman" w:cs="Times New Roman"/>
          <w:sz w:val="28"/>
          <w:szCs w:val="28"/>
          <w:lang w:eastAsia="uk-UA"/>
        </w:rPr>
      </w:pPr>
      <w:r w:rsidRPr="002175CD">
        <w:rPr>
          <w:rFonts w:ascii="Times New Roman" w:eastAsia="Times New Roman" w:hAnsi="Times New Roman" w:cs="Times New Roman"/>
          <w:sz w:val="28"/>
          <w:szCs w:val="28"/>
          <w:lang w:eastAsia="uk-UA"/>
        </w:rPr>
        <w:t>Головні завдання підготовки у сфері цивільного</w:t>
      </w:r>
      <w:r>
        <w:rPr>
          <w:rFonts w:ascii="Times New Roman" w:eastAsia="Times New Roman" w:hAnsi="Times New Roman" w:cs="Times New Roman"/>
          <w:sz w:val="28"/>
          <w:szCs w:val="28"/>
          <w:lang w:eastAsia="uk-UA"/>
        </w:rPr>
        <w:t xml:space="preserve"> </w:t>
      </w:r>
      <w:r w:rsidRPr="002175CD">
        <w:rPr>
          <w:rFonts w:ascii="Times New Roman" w:eastAsia="Times New Roman" w:hAnsi="Times New Roman" w:cs="Times New Roman"/>
          <w:sz w:val="28"/>
          <w:szCs w:val="28"/>
          <w:lang w:eastAsia="uk-UA"/>
        </w:rPr>
        <w:t>захисту </w:t>
      </w:r>
      <w:r w:rsidR="002D13E9">
        <w:rPr>
          <w:rFonts w:ascii="Times New Roman" w:eastAsia="Times New Roman" w:hAnsi="Times New Roman" w:cs="Times New Roman"/>
          <w:sz w:val="28"/>
          <w:szCs w:val="28"/>
          <w:lang w:eastAsia="uk-UA"/>
        </w:rPr>
        <w:t>закладу</w:t>
      </w:r>
      <w:r w:rsidRPr="002175CD">
        <w:rPr>
          <w:rFonts w:ascii="Times New Roman" w:eastAsia="Times New Roman" w:hAnsi="Times New Roman" w:cs="Times New Roman"/>
          <w:sz w:val="28"/>
          <w:szCs w:val="28"/>
          <w:lang w:eastAsia="uk-UA"/>
        </w:rPr>
        <w:t> у 202</w:t>
      </w:r>
      <w:r w:rsidR="000E3957">
        <w:rPr>
          <w:rFonts w:ascii="Times New Roman" w:eastAsia="Times New Roman" w:hAnsi="Times New Roman" w:cs="Times New Roman"/>
          <w:sz w:val="28"/>
          <w:szCs w:val="28"/>
          <w:lang w:eastAsia="uk-UA"/>
        </w:rPr>
        <w:t>1</w:t>
      </w:r>
      <w:r w:rsidRPr="002175CD">
        <w:rPr>
          <w:rFonts w:ascii="Times New Roman" w:eastAsia="Times New Roman" w:hAnsi="Times New Roman" w:cs="Times New Roman"/>
          <w:sz w:val="28"/>
          <w:szCs w:val="28"/>
          <w:lang w:eastAsia="uk-UA"/>
        </w:rPr>
        <w:t>/202</w:t>
      </w:r>
      <w:r w:rsidR="000E3957">
        <w:rPr>
          <w:rFonts w:ascii="Times New Roman" w:eastAsia="Times New Roman" w:hAnsi="Times New Roman" w:cs="Times New Roman"/>
          <w:sz w:val="28"/>
          <w:szCs w:val="28"/>
          <w:lang w:eastAsia="uk-UA"/>
        </w:rPr>
        <w:t>2</w:t>
      </w:r>
      <w:r w:rsidRPr="002175CD">
        <w:rPr>
          <w:rFonts w:ascii="Times New Roman" w:eastAsia="Times New Roman" w:hAnsi="Times New Roman" w:cs="Times New Roman"/>
          <w:sz w:val="28"/>
          <w:szCs w:val="28"/>
          <w:lang w:eastAsia="uk-UA"/>
        </w:rPr>
        <w:t xml:space="preserve"> навчальному році в основному виконані. У навчальному закладі були затверджені плани основних заходів підготовки цивільного захисту на 202</w:t>
      </w:r>
      <w:r w:rsidR="000E3957">
        <w:rPr>
          <w:rFonts w:ascii="Times New Roman" w:eastAsia="Times New Roman" w:hAnsi="Times New Roman" w:cs="Times New Roman"/>
          <w:sz w:val="28"/>
          <w:szCs w:val="28"/>
          <w:lang w:eastAsia="uk-UA"/>
        </w:rPr>
        <w:t>1</w:t>
      </w:r>
      <w:r w:rsidRPr="002175CD">
        <w:rPr>
          <w:rFonts w:ascii="Times New Roman" w:eastAsia="Times New Roman" w:hAnsi="Times New Roman" w:cs="Times New Roman"/>
          <w:sz w:val="28"/>
          <w:szCs w:val="28"/>
          <w:lang w:eastAsia="uk-UA"/>
        </w:rPr>
        <w:t>/202</w:t>
      </w:r>
      <w:r w:rsidR="000E3957">
        <w:rPr>
          <w:rFonts w:ascii="Times New Roman" w:eastAsia="Times New Roman" w:hAnsi="Times New Roman" w:cs="Times New Roman"/>
          <w:sz w:val="28"/>
          <w:szCs w:val="28"/>
          <w:lang w:eastAsia="uk-UA"/>
        </w:rPr>
        <w:t>2</w:t>
      </w:r>
      <w:r w:rsidRPr="002175CD">
        <w:rPr>
          <w:rFonts w:ascii="Times New Roman" w:eastAsia="Times New Roman" w:hAnsi="Times New Roman" w:cs="Times New Roman"/>
          <w:sz w:val="28"/>
          <w:szCs w:val="28"/>
          <w:lang w:eastAsia="uk-UA"/>
        </w:rPr>
        <w:t> роки, уточнені Плани дій структурних підрозділів у режимах повсякденної діяльності, підвищеної готовності, надзвичайної ситуації, надзвичайного стану. Основні зусилля у розв‘язанні питань ЦЗ спрямовувалися на організацію навчання учнів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 цивільного захисту учнів  проводилася під час вивчення курсів  «Основ здоров‘я» у 4-9-х класах; предмета – Захист України у 10-11-х класах.</w:t>
      </w:r>
    </w:p>
    <w:p w:rsidR="002175CD" w:rsidRPr="002175CD" w:rsidRDefault="002175CD" w:rsidP="002175CD">
      <w:pPr>
        <w:shd w:val="clear" w:color="auto" w:fill="FFFFFF"/>
        <w:tabs>
          <w:tab w:val="left" w:pos="0"/>
        </w:tabs>
        <w:spacing w:before="0" w:after="0" w:line="240" w:lineRule="auto"/>
        <w:ind w:firstLine="709"/>
        <w:jc w:val="both"/>
        <w:rPr>
          <w:rFonts w:ascii="Times New Roman" w:eastAsia="Times New Roman" w:hAnsi="Times New Roman" w:cs="Times New Roman"/>
          <w:sz w:val="28"/>
          <w:szCs w:val="28"/>
          <w:lang w:eastAsia="uk-UA"/>
        </w:rPr>
      </w:pPr>
      <w:r w:rsidRPr="002175CD">
        <w:rPr>
          <w:rFonts w:ascii="Times New Roman" w:eastAsia="Times New Roman" w:hAnsi="Times New Roman" w:cs="Times New Roman"/>
          <w:sz w:val="28"/>
          <w:szCs w:val="28"/>
          <w:lang w:eastAsia="uk-UA"/>
        </w:rPr>
        <w:t>Перевірка і закріплення учнями та педагогічним колективом навчального закладу теоретичних знань з ЦЗ, практичних навичок під час дій у екстремальних умовах здійснювалася під час проведення у </w:t>
      </w:r>
      <w:r w:rsidR="000E3957">
        <w:rPr>
          <w:rFonts w:ascii="Times New Roman" w:eastAsia="Times New Roman" w:hAnsi="Times New Roman" w:cs="Times New Roman"/>
          <w:sz w:val="28"/>
          <w:szCs w:val="28"/>
          <w:lang w:eastAsia="uk-UA"/>
        </w:rPr>
        <w:t>закладі</w:t>
      </w:r>
      <w:r w:rsidRPr="002175CD">
        <w:rPr>
          <w:rFonts w:ascii="Times New Roman" w:eastAsia="Times New Roman" w:hAnsi="Times New Roman" w:cs="Times New Roman"/>
          <w:sz w:val="28"/>
          <w:szCs w:val="28"/>
          <w:lang w:eastAsia="uk-UA"/>
        </w:rPr>
        <w:t> Дня цивільного захисту</w:t>
      </w:r>
      <w:r w:rsidR="000E3957">
        <w:rPr>
          <w:rFonts w:ascii="Times New Roman" w:eastAsia="Times New Roman" w:hAnsi="Times New Roman" w:cs="Times New Roman"/>
          <w:sz w:val="28"/>
          <w:szCs w:val="28"/>
          <w:lang w:eastAsia="uk-UA"/>
        </w:rPr>
        <w:t xml:space="preserve"> (дистанційний формат)</w:t>
      </w:r>
      <w:r w:rsidRPr="002175CD">
        <w:rPr>
          <w:rFonts w:ascii="Times New Roman" w:eastAsia="Times New Roman" w:hAnsi="Times New Roman" w:cs="Times New Roman"/>
          <w:sz w:val="28"/>
          <w:szCs w:val="28"/>
          <w:lang w:eastAsia="uk-UA"/>
        </w:rPr>
        <w:t>.</w:t>
      </w:r>
    </w:p>
    <w:p w:rsidR="002175CD" w:rsidRPr="002175CD" w:rsidRDefault="002175CD" w:rsidP="002175CD">
      <w:pPr>
        <w:spacing w:before="0"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2175CD">
        <w:rPr>
          <w:rFonts w:ascii="Times New Roman" w:eastAsia="Times New Roman" w:hAnsi="Times New Roman" w:cs="Times New Roman"/>
          <w:sz w:val="28"/>
          <w:szCs w:val="28"/>
          <w:bdr w:val="none" w:sz="0" w:space="0" w:color="auto" w:frame="1"/>
          <w:lang w:eastAsia="ru-RU"/>
        </w:rPr>
        <w:t xml:space="preserve">Важливим аспектом збереження здоров’я учнів є створення умов для раціонального збалансованого харчування дітей протягом часу перебування у закладі. Організація харчування учнів закладу регламентується законами України «Про освіту», «Про </w:t>
      </w:r>
      <w:r w:rsidR="000E3957">
        <w:rPr>
          <w:rFonts w:ascii="Times New Roman" w:eastAsia="Times New Roman" w:hAnsi="Times New Roman" w:cs="Times New Roman"/>
          <w:sz w:val="28"/>
          <w:szCs w:val="28"/>
          <w:bdr w:val="none" w:sz="0" w:space="0" w:color="auto" w:frame="1"/>
          <w:lang w:eastAsia="ru-RU"/>
        </w:rPr>
        <w:t xml:space="preserve">повну </w:t>
      </w:r>
      <w:r w:rsidRPr="002175CD">
        <w:rPr>
          <w:rFonts w:ascii="Times New Roman" w:eastAsia="Times New Roman" w:hAnsi="Times New Roman" w:cs="Times New Roman"/>
          <w:sz w:val="28"/>
          <w:szCs w:val="28"/>
          <w:bdr w:val="none" w:sz="0" w:space="0" w:color="auto" w:frame="1"/>
          <w:lang w:eastAsia="ru-RU"/>
        </w:rPr>
        <w:t>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(зі змінами та доповненнями, затвердженими Постанов</w:t>
      </w:r>
      <w:r w:rsidR="00314FBE">
        <w:rPr>
          <w:rFonts w:ascii="Times New Roman" w:eastAsia="Times New Roman" w:hAnsi="Times New Roman" w:cs="Times New Roman"/>
          <w:sz w:val="28"/>
          <w:szCs w:val="28"/>
          <w:bdr w:val="none" w:sz="0" w:space="0" w:color="auto" w:frame="1"/>
          <w:lang w:eastAsia="ru-RU"/>
        </w:rPr>
        <w:t>ами</w:t>
      </w:r>
      <w:r w:rsidRPr="002175CD">
        <w:rPr>
          <w:rFonts w:ascii="Times New Roman" w:eastAsia="Times New Roman" w:hAnsi="Times New Roman" w:cs="Times New Roman"/>
          <w:sz w:val="28"/>
          <w:szCs w:val="28"/>
          <w:bdr w:val="none" w:sz="0" w:space="0" w:color="auto" w:frame="1"/>
          <w:lang w:eastAsia="ru-RU"/>
        </w:rPr>
        <w:t xml:space="preserve"> Кабінету Міністрів України), іншими нормативними документами.</w:t>
      </w:r>
    </w:p>
    <w:p w:rsidR="002D13E9" w:rsidRPr="002C7ACA" w:rsidRDefault="002175CD" w:rsidP="002D13E9">
      <w:pPr>
        <w:spacing w:before="0" w:after="0" w:line="240" w:lineRule="auto"/>
        <w:ind w:firstLine="708"/>
        <w:jc w:val="both"/>
        <w:rPr>
          <w:rFonts w:ascii="Times New Roman" w:eastAsia="Calibri" w:hAnsi="Times New Roman" w:cs="Times New Roman"/>
          <w:sz w:val="28"/>
          <w:szCs w:val="28"/>
        </w:rPr>
      </w:pPr>
      <w:r w:rsidRPr="002175CD">
        <w:rPr>
          <w:rFonts w:ascii="Times New Roman" w:eastAsia="Times New Roman" w:hAnsi="Times New Roman" w:cs="Times New Roman"/>
          <w:sz w:val="28"/>
          <w:szCs w:val="28"/>
          <w:bdr w:val="none" w:sz="0" w:space="0" w:color="auto" w:frame="1"/>
          <w:lang w:eastAsia="ru-RU"/>
        </w:rPr>
        <w:t>Згідно з вищезазначеними документами та затвердженого перспективного меню  для учнів 1-</w:t>
      </w:r>
      <w:r w:rsidR="005C36E8">
        <w:rPr>
          <w:rFonts w:ascii="Times New Roman" w:eastAsia="Times New Roman" w:hAnsi="Times New Roman" w:cs="Times New Roman"/>
          <w:sz w:val="28"/>
          <w:szCs w:val="28"/>
          <w:bdr w:val="none" w:sz="0" w:space="0" w:color="auto" w:frame="1"/>
          <w:lang w:eastAsia="ru-RU"/>
        </w:rPr>
        <w:t>11</w:t>
      </w:r>
      <w:r w:rsidRPr="002175CD">
        <w:rPr>
          <w:rFonts w:ascii="Times New Roman" w:eastAsia="Times New Roman" w:hAnsi="Times New Roman" w:cs="Times New Roman"/>
          <w:sz w:val="28"/>
          <w:szCs w:val="28"/>
          <w:bdr w:val="none" w:sz="0" w:space="0" w:color="auto" w:frame="1"/>
          <w:lang w:eastAsia="ru-RU"/>
        </w:rPr>
        <w:t xml:space="preserve"> класів  забезпечено  одноразовим гарячим харчуванням.  Гаряче харчування  учнів відбувається згідно графік</w:t>
      </w:r>
      <w:r w:rsidR="00314FBE">
        <w:rPr>
          <w:rFonts w:ascii="Times New Roman" w:eastAsia="Times New Roman" w:hAnsi="Times New Roman" w:cs="Times New Roman"/>
          <w:sz w:val="28"/>
          <w:szCs w:val="28"/>
          <w:bdr w:val="none" w:sz="0" w:space="0" w:color="auto" w:frame="1"/>
          <w:lang w:eastAsia="ru-RU"/>
        </w:rPr>
        <w:t>а</w:t>
      </w:r>
      <w:r w:rsidRPr="002175CD">
        <w:rPr>
          <w:rFonts w:ascii="Times New Roman" w:eastAsia="Times New Roman" w:hAnsi="Times New Roman" w:cs="Times New Roman"/>
          <w:sz w:val="28"/>
          <w:szCs w:val="28"/>
          <w:bdr w:val="none" w:sz="0" w:space="0" w:color="auto" w:frame="1"/>
          <w:lang w:eastAsia="ru-RU"/>
        </w:rPr>
        <w:t xml:space="preserve"> </w:t>
      </w:r>
      <w:r w:rsidR="00314FBE">
        <w:rPr>
          <w:rFonts w:ascii="Times New Roman" w:eastAsia="Times New Roman" w:hAnsi="Times New Roman" w:cs="Times New Roman"/>
          <w:sz w:val="28"/>
          <w:szCs w:val="28"/>
          <w:bdr w:val="none" w:sz="0" w:space="0" w:color="auto" w:frame="1"/>
          <w:lang w:eastAsia="ru-RU"/>
        </w:rPr>
        <w:t>на великих перервах.</w:t>
      </w:r>
      <w:r w:rsidRPr="002175CD">
        <w:rPr>
          <w:rFonts w:ascii="Times New Roman" w:eastAsia="Times New Roman" w:hAnsi="Times New Roman" w:cs="Times New Roman"/>
          <w:sz w:val="28"/>
          <w:szCs w:val="28"/>
          <w:bdr w:val="none" w:sz="0" w:space="0" w:color="auto" w:frame="1"/>
          <w:lang w:eastAsia="ru-RU"/>
        </w:rPr>
        <w:t xml:space="preserve"> За необхідності, діти </w:t>
      </w:r>
      <w:r w:rsidR="002D13E9">
        <w:rPr>
          <w:rFonts w:ascii="Times New Roman" w:eastAsia="Times New Roman" w:hAnsi="Times New Roman" w:cs="Times New Roman"/>
          <w:sz w:val="28"/>
          <w:szCs w:val="28"/>
          <w:bdr w:val="none" w:sz="0" w:space="0" w:color="auto" w:frame="1"/>
          <w:lang w:eastAsia="ru-RU"/>
        </w:rPr>
        <w:t xml:space="preserve">повинні </w:t>
      </w:r>
      <w:r w:rsidRPr="002175CD">
        <w:rPr>
          <w:rFonts w:ascii="Times New Roman" w:eastAsia="Times New Roman" w:hAnsi="Times New Roman" w:cs="Times New Roman"/>
          <w:sz w:val="28"/>
          <w:szCs w:val="28"/>
          <w:bdr w:val="none" w:sz="0" w:space="0" w:color="auto" w:frame="1"/>
          <w:lang w:eastAsia="ru-RU"/>
        </w:rPr>
        <w:t>забезпечу</w:t>
      </w:r>
      <w:r w:rsidR="002D13E9">
        <w:rPr>
          <w:rFonts w:ascii="Times New Roman" w:eastAsia="Times New Roman" w:hAnsi="Times New Roman" w:cs="Times New Roman"/>
          <w:sz w:val="28"/>
          <w:szCs w:val="28"/>
          <w:bdr w:val="none" w:sz="0" w:space="0" w:color="auto" w:frame="1"/>
          <w:lang w:eastAsia="ru-RU"/>
        </w:rPr>
        <w:t>ватись</w:t>
      </w:r>
      <w:r w:rsidRPr="002175CD">
        <w:rPr>
          <w:rFonts w:ascii="Times New Roman" w:eastAsia="Times New Roman" w:hAnsi="Times New Roman" w:cs="Times New Roman"/>
          <w:sz w:val="28"/>
          <w:szCs w:val="28"/>
          <w:bdr w:val="none" w:sz="0" w:space="0" w:color="auto" w:frame="1"/>
          <w:lang w:eastAsia="ru-RU"/>
        </w:rPr>
        <w:t xml:space="preserve"> дієтичним харчуванням. Щоденний контроль за організацією харчування учнів 1-11 класів здійснюється  черговим адміністратором та </w:t>
      </w:r>
      <w:r w:rsidR="005C36E8">
        <w:rPr>
          <w:rFonts w:ascii="Times New Roman" w:eastAsia="Times New Roman" w:hAnsi="Times New Roman" w:cs="Times New Roman"/>
          <w:sz w:val="28"/>
          <w:szCs w:val="28"/>
          <w:bdr w:val="none" w:sz="0" w:space="0" w:color="auto" w:frame="1"/>
          <w:lang w:eastAsia="ru-RU"/>
        </w:rPr>
        <w:t xml:space="preserve">черговим </w:t>
      </w:r>
      <w:r w:rsidR="005C36E8">
        <w:rPr>
          <w:rFonts w:ascii="Times New Roman" w:eastAsia="Times New Roman" w:hAnsi="Times New Roman" w:cs="Times New Roman"/>
          <w:sz w:val="28"/>
          <w:szCs w:val="28"/>
          <w:bdr w:val="none" w:sz="0" w:space="0" w:color="auto" w:frame="1"/>
          <w:lang w:eastAsia="ru-RU"/>
        </w:rPr>
        <w:lastRenderedPageBreak/>
        <w:t>вчителем</w:t>
      </w:r>
      <w:r w:rsidRPr="002175CD">
        <w:rPr>
          <w:rFonts w:ascii="Times New Roman" w:eastAsia="Times New Roman" w:hAnsi="Times New Roman" w:cs="Times New Roman"/>
          <w:sz w:val="28"/>
          <w:szCs w:val="28"/>
          <w:bdr w:val="none" w:sz="0" w:space="0" w:color="auto" w:frame="1"/>
          <w:lang w:eastAsia="ru-RU"/>
        </w:rPr>
        <w:t xml:space="preserve">. </w:t>
      </w:r>
      <w:r w:rsidR="002D13E9" w:rsidRPr="002C7ACA">
        <w:rPr>
          <w:rFonts w:ascii="Times New Roman" w:eastAsia="Calibri" w:hAnsi="Times New Roman" w:cs="Times New Roman"/>
          <w:sz w:val="28"/>
          <w:szCs w:val="28"/>
        </w:rPr>
        <w:t xml:space="preserve">Проведена соціальна паспортизація класів </w:t>
      </w:r>
      <w:r w:rsidR="002D13E9">
        <w:rPr>
          <w:rFonts w:ascii="Times New Roman" w:eastAsia="Calibri" w:hAnsi="Times New Roman" w:cs="Times New Roman"/>
          <w:sz w:val="28"/>
          <w:szCs w:val="28"/>
        </w:rPr>
        <w:t>ліцею</w:t>
      </w:r>
      <w:r w:rsidR="002D13E9" w:rsidRPr="002C7ACA">
        <w:rPr>
          <w:rFonts w:ascii="Times New Roman" w:eastAsia="Calibri" w:hAnsi="Times New Roman" w:cs="Times New Roman"/>
          <w:sz w:val="28"/>
          <w:szCs w:val="28"/>
        </w:rPr>
        <w:t>. Складені і опрацьовані списки дітей-</w:t>
      </w:r>
      <w:r w:rsidR="002D13E9">
        <w:rPr>
          <w:rFonts w:ascii="Times New Roman" w:eastAsia="Calibri" w:hAnsi="Times New Roman" w:cs="Times New Roman"/>
          <w:sz w:val="28"/>
          <w:szCs w:val="28"/>
        </w:rPr>
        <w:t>напів</w:t>
      </w:r>
      <w:r w:rsidR="002D13E9" w:rsidRPr="002C7ACA">
        <w:rPr>
          <w:rFonts w:ascii="Times New Roman" w:eastAsia="Calibri" w:hAnsi="Times New Roman" w:cs="Times New Roman"/>
          <w:sz w:val="28"/>
          <w:szCs w:val="28"/>
        </w:rPr>
        <w:t>сиріт, дітей-інвалідів, дітей з багатодітних сімей, із малозабезпечених сімей, із неповних сімей, дітей учасників АТО</w:t>
      </w:r>
      <w:r w:rsidR="002D13E9">
        <w:rPr>
          <w:rFonts w:ascii="Times New Roman" w:eastAsia="Calibri" w:hAnsi="Times New Roman" w:cs="Times New Roman"/>
          <w:sz w:val="28"/>
          <w:szCs w:val="28"/>
        </w:rPr>
        <w:t>/ООС</w:t>
      </w:r>
      <w:r w:rsidR="002D13E9" w:rsidRPr="002C7ACA">
        <w:rPr>
          <w:rFonts w:ascii="Times New Roman" w:eastAsia="Calibri" w:hAnsi="Times New Roman" w:cs="Times New Roman"/>
          <w:sz w:val="28"/>
          <w:szCs w:val="28"/>
        </w:rPr>
        <w:t xml:space="preserve">. </w:t>
      </w:r>
    </w:p>
    <w:p w:rsidR="002175CD" w:rsidRDefault="002175CD" w:rsidP="002175CD">
      <w:pPr>
        <w:spacing w:before="0"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2175CD">
        <w:rPr>
          <w:rFonts w:ascii="Times New Roman" w:eastAsia="Times New Roman" w:hAnsi="Times New Roman" w:cs="Times New Roman"/>
          <w:sz w:val="28"/>
          <w:szCs w:val="28"/>
          <w:bdr w:val="none" w:sz="0" w:space="0" w:color="auto" w:frame="1"/>
          <w:lang w:eastAsia="ru-RU"/>
        </w:rPr>
        <w:t xml:space="preserve">Звільнення дітей пільгових категорії від сплати за харчування здійснюється відповідно до рішення </w:t>
      </w:r>
      <w:r w:rsidR="005C36E8">
        <w:rPr>
          <w:rFonts w:ascii="Times New Roman" w:eastAsia="Times New Roman" w:hAnsi="Times New Roman" w:cs="Times New Roman"/>
          <w:sz w:val="28"/>
          <w:szCs w:val="28"/>
          <w:bdr w:val="none" w:sz="0" w:space="0" w:color="auto" w:frame="1"/>
          <w:lang w:eastAsia="ru-RU"/>
        </w:rPr>
        <w:t xml:space="preserve">сесії </w:t>
      </w:r>
      <w:r w:rsidRPr="002175CD">
        <w:rPr>
          <w:rFonts w:ascii="Times New Roman" w:eastAsia="Times New Roman" w:hAnsi="Times New Roman" w:cs="Times New Roman"/>
          <w:sz w:val="28"/>
          <w:szCs w:val="28"/>
          <w:bdr w:val="none" w:sz="0" w:space="0" w:color="auto" w:frame="1"/>
          <w:lang w:eastAsia="ru-RU"/>
        </w:rPr>
        <w:t>Г</w:t>
      </w:r>
      <w:r w:rsidR="005C36E8">
        <w:rPr>
          <w:rFonts w:ascii="Times New Roman" w:eastAsia="Times New Roman" w:hAnsi="Times New Roman" w:cs="Times New Roman"/>
          <w:sz w:val="28"/>
          <w:szCs w:val="28"/>
          <w:bdr w:val="none" w:sz="0" w:space="0" w:color="auto" w:frame="1"/>
          <w:lang w:eastAsia="ru-RU"/>
        </w:rPr>
        <w:t>орохівської міської</w:t>
      </w:r>
      <w:r w:rsidRPr="002175CD">
        <w:rPr>
          <w:rFonts w:ascii="Times New Roman" w:eastAsia="Times New Roman" w:hAnsi="Times New Roman" w:cs="Times New Roman"/>
          <w:sz w:val="28"/>
          <w:szCs w:val="28"/>
          <w:bdr w:val="none" w:sz="0" w:space="0" w:color="auto" w:frame="1"/>
          <w:lang w:eastAsia="ru-RU"/>
        </w:rPr>
        <w:t xml:space="preserve"> ради</w:t>
      </w:r>
      <w:r w:rsidR="00314FBE">
        <w:rPr>
          <w:rFonts w:ascii="Times New Roman" w:eastAsia="Times New Roman" w:hAnsi="Times New Roman" w:cs="Times New Roman"/>
          <w:sz w:val="28"/>
          <w:szCs w:val="28"/>
          <w:bdr w:val="none" w:sz="0" w:space="0" w:color="auto" w:frame="1"/>
          <w:lang w:eastAsia="ru-RU"/>
        </w:rPr>
        <w:t>.</w:t>
      </w:r>
    </w:p>
    <w:p w:rsidR="0038585F" w:rsidRPr="002175CD" w:rsidRDefault="0038585F" w:rsidP="002175CD">
      <w:pPr>
        <w:spacing w:before="0"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
    <w:p w:rsidR="002175CD" w:rsidRPr="00314FBE" w:rsidRDefault="00314FBE" w:rsidP="002175CD">
      <w:pPr>
        <w:spacing w:before="0"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314FBE">
        <w:rPr>
          <w:rFonts w:ascii="Times New Roman" w:hAnsi="Times New Roman" w:cs="Times New Roman"/>
          <w:sz w:val="24"/>
          <w:szCs w:val="24"/>
          <w:bdr w:val="none" w:sz="0" w:space="0" w:color="auto" w:frame="1"/>
          <w:lang w:eastAsia="ru-RU"/>
        </w:rPr>
        <w:t>станом на 15.02.2022р.</w:t>
      </w:r>
      <w:r>
        <w:rPr>
          <w:rFonts w:ascii="Times New Roman" w:hAnsi="Times New Roman" w:cs="Times New Roman"/>
          <w:sz w:val="24"/>
          <w:szCs w:val="24"/>
          <w:bdr w:val="none" w:sz="0" w:space="0" w:color="auto" w:frame="1"/>
          <w:lang w:eastAsia="ru-RU"/>
        </w:rPr>
        <w:t xml:space="preserve">        на 01.10.2021</w:t>
      </w:r>
    </w:p>
    <w:tbl>
      <w:tblPr>
        <w:tblStyle w:val="62"/>
        <w:tblW w:w="9714" w:type="dxa"/>
        <w:jc w:val="center"/>
        <w:tblInd w:w="0" w:type="dxa"/>
        <w:tblLook w:val="04A0" w:firstRow="1" w:lastRow="0" w:firstColumn="1" w:lastColumn="0" w:noHBand="0" w:noVBand="1"/>
      </w:tblPr>
      <w:tblGrid>
        <w:gridCol w:w="5450"/>
        <w:gridCol w:w="2280"/>
        <w:gridCol w:w="1984"/>
      </w:tblGrid>
      <w:tr w:rsidR="002175CD" w:rsidRPr="00B221AA" w:rsidTr="002175C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50" w:type="dxa"/>
            <w:tcBorders>
              <w:top w:val="single" w:sz="4" w:space="0" w:color="666666"/>
              <w:left w:val="single" w:sz="4" w:space="0" w:color="666666"/>
              <w:right w:val="single" w:sz="4" w:space="0" w:color="666666"/>
            </w:tcBorders>
            <w:hideMark/>
          </w:tcPr>
          <w:p w:rsidR="002175CD" w:rsidRPr="002175CD" w:rsidRDefault="002175CD" w:rsidP="00B221AA">
            <w:pPr>
              <w:jc w:val="center"/>
              <w:rPr>
                <w:b w:val="0"/>
                <w:color w:val="auto"/>
                <w:sz w:val="28"/>
                <w:szCs w:val="28"/>
                <w:lang w:eastAsia="ru-RU"/>
              </w:rPr>
            </w:pPr>
            <w:r w:rsidRPr="002175CD">
              <w:rPr>
                <w:b w:val="0"/>
                <w:color w:val="auto"/>
                <w:sz w:val="28"/>
                <w:szCs w:val="28"/>
                <w:bdr w:val="none" w:sz="0" w:space="0" w:color="auto" w:frame="1"/>
                <w:lang w:eastAsia="ru-RU"/>
              </w:rPr>
              <w:t>Категорія</w:t>
            </w:r>
          </w:p>
        </w:tc>
        <w:tc>
          <w:tcPr>
            <w:tcW w:w="2280" w:type="dxa"/>
            <w:tcBorders>
              <w:top w:val="single" w:sz="4" w:space="0" w:color="666666"/>
              <w:left w:val="single" w:sz="4" w:space="0" w:color="666666"/>
              <w:right w:val="single" w:sz="4" w:space="0" w:color="666666"/>
            </w:tcBorders>
            <w:hideMark/>
          </w:tcPr>
          <w:p w:rsidR="002175CD" w:rsidRPr="002175CD" w:rsidRDefault="002175CD" w:rsidP="00B221AA">
            <w:pPr>
              <w:jc w:val="center"/>
              <w:cnfStyle w:val="100000000000" w:firstRow="1" w:lastRow="0" w:firstColumn="0" w:lastColumn="0" w:oddVBand="0" w:evenVBand="0" w:oddHBand="0" w:evenHBand="0" w:firstRowFirstColumn="0" w:firstRowLastColumn="0" w:lastRowFirstColumn="0" w:lastRowLastColumn="0"/>
              <w:rPr>
                <w:b w:val="0"/>
                <w:color w:val="auto"/>
                <w:sz w:val="28"/>
                <w:szCs w:val="28"/>
                <w:lang w:eastAsia="ru-RU"/>
              </w:rPr>
            </w:pPr>
            <w:r w:rsidRPr="002175CD">
              <w:rPr>
                <w:b w:val="0"/>
                <w:color w:val="auto"/>
                <w:sz w:val="28"/>
                <w:szCs w:val="28"/>
                <w:bdr w:val="none" w:sz="0" w:space="0" w:color="auto" w:frame="1"/>
                <w:lang w:eastAsia="ru-RU"/>
              </w:rPr>
              <w:t>К-ть учнів</w:t>
            </w:r>
          </w:p>
        </w:tc>
        <w:tc>
          <w:tcPr>
            <w:tcW w:w="1984" w:type="dxa"/>
            <w:tcBorders>
              <w:top w:val="single" w:sz="4" w:space="0" w:color="666666"/>
              <w:left w:val="single" w:sz="4" w:space="0" w:color="666666"/>
              <w:right w:val="single" w:sz="4" w:space="0" w:color="666666"/>
            </w:tcBorders>
            <w:hideMark/>
          </w:tcPr>
          <w:p w:rsidR="002175CD" w:rsidRPr="002175CD" w:rsidRDefault="002175CD" w:rsidP="00B221AA">
            <w:pPr>
              <w:jc w:val="center"/>
              <w:cnfStyle w:val="100000000000" w:firstRow="1" w:lastRow="0" w:firstColumn="0" w:lastColumn="0" w:oddVBand="0" w:evenVBand="0" w:oddHBand="0" w:evenHBand="0" w:firstRowFirstColumn="0" w:firstRowLastColumn="0" w:lastRowFirstColumn="0" w:lastRowLastColumn="0"/>
              <w:rPr>
                <w:b w:val="0"/>
                <w:color w:val="auto"/>
                <w:sz w:val="28"/>
                <w:szCs w:val="28"/>
                <w:lang w:eastAsia="ru-RU"/>
              </w:rPr>
            </w:pPr>
            <w:r w:rsidRPr="002175CD">
              <w:rPr>
                <w:b w:val="0"/>
                <w:color w:val="auto"/>
                <w:sz w:val="28"/>
                <w:szCs w:val="28"/>
                <w:lang w:eastAsia="ru-RU"/>
              </w:rPr>
              <w:t>Примітка</w:t>
            </w:r>
          </w:p>
        </w:tc>
      </w:tr>
      <w:tr w:rsidR="002175CD" w:rsidRPr="00B221AA" w:rsidTr="000E39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50" w:type="dxa"/>
            <w:tcBorders>
              <w:top w:val="single" w:sz="4" w:space="0" w:color="666666"/>
              <w:left w:val="single" w:sz="4" w:space="0" w:color="666666"/>
              <w:bottom w:val="single" w:sz="4" w:space="0" w:color="666666"/>
              <w:right w:val="single" w:sz="4" w:space="0" w:color="666666"/>
            </w:tcBorders>
            <w:hideMark/>
          </w:tcPr>
          <w:p w:rsidR="002175CD" w:rsidRPr="002175CD" w:rsidRDefault="00314FBE" w:rsidP="00B221AA">
            <w:pPr>
              <w:jc w:val="both"/>
              <w:rPr>
                <w:b w:val="0"/>
                <w:color w:val="auto"/>
                <w:sz w:val="28"/>
                <w:szCs w:val="28"/>
                <w:bdr w:val="none" w:sz="0" w:space="0" w:color="auto" w:frame="1"/>
                <w:lang w:eastAsia="ru-RU"/>
              </w:rPr>
            </w:pPr>
            <w:r>
              <w:rPr>
                <w:b w:val="0"/>
                <w:color w:val="auto"/>
                <w:sz w:val="28"/>
                <w:szCs w:val="28"/>
                <w:bdr w:val="none" w:sz="0" w:space="0" w:color="auto" w:frame="1"/>
                <w:lang w:eastAsia="ru-RU"/>
              </w:rPr>
              <w:t xml:space="preserve">Діти з ООП </w:t>
            </w:r>
          </w:p>
        </w:tc>
        <w:tc>
          <w:tcPr>
            <w:tcW w:w="2280" w:type="dxa"/>
            <w:tcBorders>
              <w:top w:val="single" w:sz="4" w:space="0" w:color="666666"/>
              <w:left w:val="single" w:sz="4" w:space="0" w:color="666666"/>
              <w:bottom w:val="single" w:sz="4" w:space="0" w:color="666666"/>
              <w:right w:val="single" w:sz="4" w:space="0" w:color="666666"/>
            </w:tcBorders>
          </w:tcPr>
          <w:p w:rsidR="002175CD" w:rsidRPr="002175CD" w:rsidRDefault="00314FBE" w:rsidP="00B221AA">
            <w:pPr>
              <w:jc w:val="center"/>
              <w:cnfStyle w:val="000000100000" w:firstRow="0" w:lastRow="0" w:firstColumn="0" w:lastColumn="0" w:oddVBand="0" w:evenVBand="0" w:oddHBand="1" w:evenHBand="0" w:firstRowFirstColumn="0" w:firstRowLastColumn="0" w:lastRowFirstColumn="0" w:lastRowLastColumn="0"/>
              <w:rPr>
                <w:color w:val="auto"/>
                <w:sz w:val="28"/>
                <w:szCs w:val="28"/>
                <w:bdr w:val="none" w:sz="0" w:space="0" w:color="auto" w:frame="1"/>
                <w:lang w:eastAsia="ru-RU"/>
              </w:rPr>
            </w:pPr>
            <w:r>
              <w:rPr>
                <w:color w:val="auto"/>
                <w:sz w:val="28"/>
                <w:szCs w:val="28"/>
                <w:bdr w:val="none" w:sz="0" w:space="0" w:color="auto" w:frame="1"/>
                <w:lang w:eastAsia="ru-RU"/>
              </w:rPr>
              <w:t>1</w:t>
            </w:r>
          </w:p>
        </w:tc>
        <w:tc>
          <w:tcPr>
            <w:tcW w:w="1984" w:type="dxa"/>
            <w:tcBorders>
              <w:top w:val="single" w:sz="4" w:space="0" w:color="666666"/>
              <w:left w:val="single" w:sz="4" w:space="0" w:color="666666"/>
              <w:bottom w:val="single" w:sz="4" w:space="0" w:color="666666"/>
              <w:right w:val="single" w:sz="4" w:space="0" w:color="666666"/>
            </w:tcBorders>
          </w:tcPr>
          <w:p w:rsidR="002175CD" w:rsidRPr="002175CD" w:rsidRDefault="00314FBE" w:rsidP="00314FBE">
            <w:pPr>
              <w:jc w:val="center"/>
              <w:cnfStyle w:val="000000100000" w:firstRow="0" w:lastRow="0" w:firstColumn="0" w:lastColumn="0" w:oddVBand="0" w:evenVBand="0" w:oddHBand="1" w:evenHBand="0" w:firstRowFirstColumn="0" w:firstRowLastColumn="0" w:lastRowFirstColumn="0" w:lastRowLastColumn="0"/>
              <w:rPr>
                <w:color w:val="auto"/>
                <w:sz w:val="28"/>
                <w:szCs w:val="28"/>
                <w:lang w:eastAsia="ru-RU"/>
              </w:rPr>
            </w:pPr>
            <w:r>
              <w:rPr>
                <w:color w:val="auto"/>
                <w:sz w:val="28"/>
                <w:szCs w:val="28"/>
                <w:lang w:eastAsia="ru-RU"/>
              </w:rPr>
              <w:t>-</w:t>
            </w:r>
          </w:p>
        </w:tc>
      </w:tr>
      <w:tr w:rsidR="002175CD" w:rsidRPr="00B221AA" w:rsidTr="000E3957">
        <w:trPr>
          <w:jc w:val="center"/>
        </w:trPr>
        <w:tc>
          <w:tcPr>
            <w:cnfStyle w:val="001000000000" w:firstRow="0" w:lastRow="0" w:firstColumn="1" w:lastColumn="0" w:oddVBand="0" w:evenVBand="0" w:oddHBand="0" w:evenHBand="0" w:firstRowFirstColumn="0" w:firstRowLastColumn="0" w:lastRowFirstColumn="0" w:lastRowLastColumn="0"/>
            <w:tcW w:w="5450" w:type="dxa"/>
            <w:tcBorders>
              <w:top w:val="single" w:sz="4" w:space="0" w:color="666666"/>
              <w:left w:val="single" w:sz="4" w:space="0" w:color="666666"/>
              <w:bottom w:val="single" w:sz="4" w:space="0" w:color="666666"/>
              <w:right w:val="single" w:sz="4" w:space="0" w:color="666666"/>
            </w:tcBorders>
            <w:hideMark/>
          </w:tcPr>
          <w:p w:rsidR="002175CD" w:rsidRPr="002175CD" w:rsidRDefault="002175CD" w:rsidP="00B221AA">
            <w:pPr>
              <w:jc w:val="both"/>
              <w:rPr>
                <w:b w:val="0"/>
                <w:color w:val="auto"/>
                <w:sz w:val="28"/>
                <w:szCs w:val="28"/>
                <w:lang w:eastAsia="ru-RU"/>
              </w:rPr>
            </w:pPr>
            <w:r w:rsidRPr="002175CD">
              <w:rPr>
                <w:b w:val="0"/>
                <w:color w:val="auto"/>
                <w:sz w:val="28"/>
                <w:szCs w:val="28"/>
                <w:bdr w:val="none" w:sz="0" w:space="0" w:color="auto" w:frame="1"/>
                <w:lang w:eastAsia="ru-RU"/>
              </w:rPr>
              <w:t>Малозабезпечені</w:t>
            </w:r>
          </w:p>
        </w:tc>
        <w:tc>
          <w:tcPr>
            <w:tcW w:w="2280" w:type="dxa"/>
            <w:tcBorders>
              <w:top w:val="single" w:sz="4" w:space="0" w:color="666666"/>
              <w:left w:val="single" w:sz="4" w:space="0" w:color="666666"/>
              <w:bottom w:val="single" w:sz="4" w:space="0" w:color="666666"/>
              <w:right w:val="single" w:sz="4" w:space="0" w:color="666666"/>
            </w:tcBorders>
          </w:tcPr>
          <w:p w:rsidR="002175CD" w:rsidRPr="002175CD" w:rsidRDefault="002C692F" w:rsidP="00B221AA">
            <w:pPr>
              <w:jc w:val="center"/>
              <w:cnfStyle w:val="000000000000" w:firstRow="0" w:lastRow="0" w:firstColumn="0" w:lastColumn="0" w:oddVBand="0" w:evenVBand="0" w:oddHBand="0" w:evenHBand="0" w:firstRowFirstColumn="0" w:firstRowLastColumn="0" w:lastRowFirstColumn="0" w:lastRowLastColumn="0"/>
              <w:rPr>
                <w:color w:val="auto"/>
                <w:sz w:val="28"/>
                <w:szCs w:val="28"/>
                <w:lang w:eastAsia="ru-RU"/>
              </w:rPr>
            </w:pPr>
            <w:r>
              <w:rPr>
                <w:color w:val="auto"/>
                <w:sz w:val="28"/>
                <w:szCs w:val="28"/>
                <w:lang w:eastAsia="ru-RU"/>
              </w:rPr>
              <w:t>21</w:t>
            </w:r>
          </w:p>
        </w:tc>
        <w:tc>
          <w:tcPr>
            <w:tcW w:w="1984" w:type="dxa"/>
            <w:tcBorders>
              <w:top w:val="single" w:sz="4" w:space="0" w:color="666666"/>
              <w:left w:val="single" w:sz="4" w:space="0" w:color="666666"/>
              <w:bottom w:val="single" w:sz="4" w:space="0" w:color="666666"/>
              <w:right w:val="single" w:sz="4" w:space="0" w:color="666666"/>
            </w:tcBorders>
          </w:tcPr>
          <w:p w:rsidR="002175CD" w:rsidRPr="002175CD" w:rsidRDefault="00314FBE" w:rsidP="00314FBE">
            <w:pPr>
              <w:jc w:val="center"/>
              <w:cnfStyle w:val="000000000000" w:firstRow="0" w:lastRow="0" w:firstColumn="0" w:lastColumn="0" w:oddVBand="0" w:evenVBand="0" w:oddHBand="0" w:evenHBand="0" w:firstRowFirstColumn="0" w:firstRowLastColumn="0" w:lastRowFirstColumn="0" w:lastRowLastColumn="0"/>
              <w:rPr>
                <w:color w:val="auto"/>
                <w:sz w:val="28"/>
                <w:szCs w:val="28"/>
                <w:lang w:eastAsia="ru-RU"/>
              </w:rPr>
            </w:pPr>
            <w:r>
              <w:rPr>
                <w:color w:val="auto"/>
                <w:sz w:val="28"/>
                <w:szCs w:val="28"/>
                <w:lang w:eastAsia="ru-RU"/>
              </w:rPr>
              <w:t>5</w:t>
            </w:r>
          </w:p>
        </w:tc>
      </w:tr>
      <w:tr w:rsidR="002175CD" w:rsidRPr="00B221AA" w:rsidTr="000E39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50" w:type="dxa"/>
            <w:tcBorders>
              <w:top w:val="single" w:sz="4" w:space="0" w:color="666666"/>
              <w:left w:val="single" w:sz="4" w:space="0" w:color="666666"/>
              <w:bottom w:val="single" w:sz="4" w:space="0" w:color="666666"/>
              <w:right w:val="single" w:sz="4" w:space="0" w:color="666666"/>
            </w:tcBorders>
            <w:hideMark/>
          </w:tcPr>
          <w:p w:rsidR="002175CD" w:rsidRPr="002175CD" w:rsidRDefault="002175CD" w:rsidP="00B221AA">
            <w:pPr>
              <w:jc w:val="both"/>
              <w:rPr>
                <w:b w:val="0"/>
                <w:color w:val="auto"/>
                <w:sz w:val="28"/>
                <w:szCs w:val="28"/>
                <w:lang w:eastAsia="ru-RU"/>
              </w:rPr>
            </w:pPr>
            <w:r w:rsidRPr="002175CD">
              <w:rPr>
                <w:b w:val="0"/>
                <w:color w:val="auto"/>
                <w:sz w:val="28"/>
                <w:szCs w:val="28"/>
                <w:bdr w:val="none" w:sz="0" w:space="0" w:color="auto" w:frame="1"/>
                <w:lang w:eastAsia="ru-RU"/>
              </w:rPr>
              <w:t>Діти – учасників бойових дій</w:t>
            </w:r>
          </w:p>
        </w:tc>
        <w:tc>
          <w:tcPr>
            <w:tcW w:w="2280" w:type="dxa"/>
            <w:tcBorders>
              <w:top w:val="single" w:sz="4" w:space="0" w:color="666666"/>
              <w:left w:val="single" w:sz="4" w:space="0" w:color="666666"/>
              <w:bottom w:val="single" w:sz="4" w:space="0" w:color="666666"/>
              <w:right w:val="single" w:sz="4" w:space="0" w:color="666666"/>
            </w:tcBorders>
          </w:tcPr>
          <w:p w:rsidR="002175CD" w:rsidRPr="002175CD" w:rsidRDefault="002C692F" w:rsidP="00B221AA">
            <w:pPr>
              <w:jc w:val="center"/>
              <w:cnfStyle w:val="000000100000" w:firstRow="0" w:lastRow="0" w:firstColumn="0" w:lastColumn="0" w:oddVBand="0" w:evenVBand="0" w:oddHBand="1" w:evenHBand="0" w:firstRowFirstColumn="0" w:firstRowLastColumn="0" w:lastRowFirstColumn="0" w:lastRowLastColumn="0"/>
              <w:rPr>
                <w:color w:val="auto"/>
                <w:sz w:val="28"/>
                <w:szCs w:val="28"/>
                <w:lang w:eastAsia="ru-RU"/>
              </w:rPr>
            </w:pPr>
            <w:r>
              <w:rPr>
                <w:color w:val="auto"/>
                <w:sz w:val="28"/>
                <w:szCs w:val="28"/>
                <w:lang w:eastAsia="ru-RU"/>
              </w:rPr>
              <w:t>5</w:t>
            </w:r>
          </w:p>
        </w:tc>
        <w:tc>
          <w:tcPr>
            <w:tcW w:w="1984" w:type="dxa"/>
            <w:tcBorders>
              <w:top w:val="single" w:sz="4" w:space="0" w:color="666666"/>
              <w:left w:val="single" w:sz="4" w:space="0" w:color="666666"/>
              <w:bottom w:val="single" w:sz="4" w:space="0" w:color="666666"/>
              <w:right w:val="single" w:sz="4" w:space="0" w:color="666666"/>
            </w:tcBorders>
          </w:tcPr>
          <w:p w:rsidR="002175CD" w:rsidRPr="002175CD" w:rsidRDefault="00314FBE" w:rsidP="00314FBE">
            <w:pPr>
              <w:jc w:val="center"/>
              <w:cnfStyle w:val="000000100000" w:firstRow="0" w:lastRow="0" w:firstColumn="0" w:lastColumn="0" w:oddVBand="0" w:evenVBand="0" w:oddHBand="1" w:evenHBand="0" w:firstRowFirstColumn="0" w:firstRowLastColumn="0" w:lastRowFirstColumn="0" w:lastRowLastColumn="0"/>
              <w:rPr>
                <w:color w:val="auto"/>
                <w:sz w:val="28"/>
                <w:szCs w:val="28"/>
                <w:lang w:eastAsia="ru-RU"/>
              </w:rPr>
            </w:pPr>
            <w:r>
              <w:rPr>
                <w:color w:val="auto"/>
                <w:sz w:val="28"/>
                <w:szCs w:val="28"/>
                <w:lang w:eastAsia="ru-RU"/>
              </w:rPr>
              <w:t>5</w:t>
            </w:r>
          </w:p>
        </w:tc>
      </w:tr>
      <w:tr w:rsidR="002175CD" w:rsidRPr="00B221AA" w:rsidTr="002175CD">
        <w:trPr>
          <w:jc w:val="center"/>
        </w:trPr>
        <w:tc>
          <w:tcPr>
            <w:cnfStyle w:val="001000000000" w:firstRow="0" w:lastRow="0" w:firstColumn="1" w:lastColumn="0" w:oddVBand="0" w:evenVBand="0" w:oddHBand="0" w:evenHBand="0" w:firstRowFirstColumn="0" w:firstRowLastColumn="0" w:lastRowFirstColumn="0" w:lastRowLastColumn="0"/>
            <w:tcW w:w="5450" w:type="dxa"/>
            <w:tcBorders>
              <w:top w:val="single" w:sz="4" w:space="0" w:color="666666"/>
              <w:left w:val="single" w:sz="4" w:space="0" w:color="666666"/>
              <w:bottom w:val="single" w:sz="4" w:space="0" w:color="666666"/>
              <w:right w:val="single" w:sz="4" w:space="0" w:color="666666"/>
            </w:tcBorders>
          </w:tcPr>
          <w:p w:rsidR="002175CD" w:rsidRPr="002175CD" w:rsidRDefault="00314FBE" w:rsidP="00B221AA">
            <w:pPr>
              <w:jc w:val="both"/>
              <w:rPr>
                <w:b w:val="0"/>
                <w:color w:val="auto"/>
                <w:sz w:val="28"/>
                <w:szCs w:val="28"/>
                <w:bdr w:val="none" w:sz="0" w:space="0" w:color="auto" w:frame="1"/>
                <w:lang w:eastAsia="ru-RU"/>
              </w:rPr>
            </w:pPr>
            <w:r>
              <w:rPr>
                <w:b w:val="0"/>
                <w:color w:val="auto"/>
                <w:sz w:val="28"/>
                <w:szCs w:val="28"/>
                <w:bdr w:val="none" w:sz="0" w:space="0" w:color="auto" w:frame="1"/>
                <w:lang w:eastAsia="ru-RU"/>
              </w:rPr>
              <w:t xml:space="preserve">Складні </w:t>
            </w:r>
            <w:proofErr w:type="spellStart"/>
            <w:r>
              <w:rPr>
                <w:b w:val="0"/>
                <w:color w:val="auto"/>
                <w:sz w:val="28"/>
                <w:szCs w:val="28"/>
                <w:bdr w:val="none" w:sz="0" w:space="0" w:color="auto" w:frame="1"/>
                <w:lang w:eastAsia="ru-RU"/>
              </w:rPr>
              <w:t>житттєві</w:t>
            </w:r>
            <w:proofErr w:type="spellEnd"/>
            <w:r>
              <w:rPr>
                <w:b w:val="0"/>
                <w:color w:val="auto"/>
                <w:sz w:val="28"/>
                <w:szCs w:val="28"/>
                <w:bdr w:val="none" w:sz="0" w:space="0" w:color="auto" w:frame="1"/>
                <w:lang w:eastAsia="ru-RU"/>
              </w:rPr>
              <w:t xml:space="preserve"> обставини</w:t>
            </w:r>
          </w:p>
        </w:tc>
        <w:tc>
          <w:tcPr>
            <w:tcW w:w="2280" w:type="dxa"/>
            <w:tcBorders>
              <w:top w:val="single" w:sz="4" w:space="0" w:color="666666"/>
              <w:left w:val="single" w:sz="4" w:space="0" w:color="666666"/>
              <w:bottom w:val="single" w:sz="4" w:space="0" w:color="666666"/>
              <w:right w:val="single" w:sz="4" w:space="0" w:color="666666"/>
            </w:tcBorders>
          </w:tcPr>
          <w:p w:rsidR="002175CD" w:rsidRPr="002175CD" w:rsidRDefault="00314FBE" w:rsidP="00B221AA">
            <w:pPr>
              <w:jc w:val="center"/>
              <w:cnfStyle w:val="000000000000" w:firstRow="0" w:lastRow="0" w:firstColumn="0" w:lastColumn="0" w:oddVBand="0" w:evenVBand="0" w:oddHBand="0" w:evenHBand="0" w:firstRowFirstColumn="0" w:firstRowLastColumn="0" w:lastRowFirstColumn="0" w:lastRowLastColumn="0"/>
              <w:rPr>
                <w:color w:val="auto"/>
                <w:sz w:val="28"/>
                <w:szCs w:val="28"/>
                <w:lang w:eastAsia="ru-RU"/>
              </w:rPr>
            </w:pPr>
            <w:r>
              <w:rPr>
                <w:color w:val="auto"/>
                <w:sz w:val="28"/>
                <w:szCs w:val="28"/>
                <w:lang w:eastAsia="ru-RU"/>
              </w:rPr>
              <w:t>1</w:t>
            </w:r>
          </w:p>
        </w:tc>
        <w:tc>
          <w:tcPr>
            <w:tcW w:w="1984" w:type="dxa"/>
            <w:tcBorders>
              <w:top w:val="single" w:sz="4" w:space="0" w:color="666666"/>
              <w:left w:val="single" w:sz="4" w:space="0" w:color="666666"/>
              <w:bottom w:val="single" w:sz="4" w:space="0" w:color="666666"/>
              <w:right w:val="single" w:sz="4" w:space="0" w:color="666666"/>
            </w:tcBorders>
          </w:tcPr>
          <w:p w:rsidR="002175CD" w:rsidRPr="002175CD" w:rsidRDefault="00314FBE" w:rsidP="00314FBE">
            <w:pPr>
              <w:jc w:val="center"/>
              <w:cnfStyle w:val="000000000000" w:firstRow="0" w:lastRow="0" w:firstColumn="0" w:lastColumn="0" w:oddVBand="0" w:evenVBand="0" w:oddHBand="0" w:evenHBand="0" w:firstRowFirstColumn="0" w:firstRowLastColumn="0" w:lastRowFirstColumn="0" w:lastRowLastColumn="0"/>
              <w:rPr>
                <w:color w:val="auto"/>
                <w:sz w:val="28"/>
                <w:szCs w:val="28"/>
                <w:lang w:eastAsia="ru-RU"/>
              </w:rPr>
            </w:pPr>
            <w:r>
              <w:rPr>
                <w:color w:val="auto"/>
                <w:sz w:val="28"/>
                <w:szCs w:val="28"/>
                <w:lang w:eastAsia="ru-RU"/>
              </w:rPr>
              <w:t>1</w:t>
            </w:r>
          </w:p>
        </w:tc>
      </w:tr>
      <w:tr w:rsidR="002175CD" w:rsidRPr="00B221AA" w:rsidTr="002175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50" w:type="dxa"/>
            <w:tcBorders>
              <w:top w:val="single" w:sz="4" w:space="0" w:color="666666"/>
              <w:left w:val="single" w:sz="4" w:space="0" w:color="666666"/>
              <w:bottom w:val="single" w:sz="4" w:space="0" w:color="666666"/>
              <w:right w:val="single" w:sz="4" w:space="0" w:color="666666"/>
            </w:tcBorders>
          </w:tcPr>
          <w:p w:rsidR="002175CD" w:rsidRPr="00314FBE" w:rsidRDefault="00314FBE" w:rsidP="00B221AA">
            <w:pPr>
              <w:jc w:val="both"/>
              <w:rPr>
                <w:color w:val="auto"/>
                <w:sz w:val="28"/>
                <w:szCs w:val="28"/>
                <w:bdr w:val="none" w:sz="0" w:space="0" w:color="auto" w:frame="1"/>
                <w:lang w:eastAsia="ru-RU"/>
              </w:rPr>
            </w:pPr>
            <w:r w:rsidRPr="00314FBE">
              <w:rPr>
                <w:color w:val="auto"/>
                <w:sz w:val="28"/>
                <w:szCs w:val="28"/>
                <w:bdr w:val="none" w:sz="0" w:space="0" w:color="auto" w:frame="1"/>
                <w:lang w:eastAsia="ru-RU"/>
              </w:rPr>
              <w:t>Разом</w:t>
            </w:r>
          </w:p>
        </w:tc>
        <w:tc>
          <w:tcPr>
            <w:tcW w:w="2280" w:type="dxa"/>
            <w:tcBorders>
              <w:top w:val="single" w:sz="4" w:space="0" w:color="666666"/>
              <w:left w:val="single" w:sz="4" w:space="0" w:color="666666"/>
              <w:bottom w:val="single" w:sz="4" w:space="0" w:color="666666"/>
              <w:right w:val="single" w:sz="4" w:space="0" w:color="666666"/>
            </w:tcBorders>
          </w:tcPr>
          <w:p w:rsidR="002175CD" w:rsidRPr="00314FBE" w:rsidRDefault="00314FBE" w:rsidP="00B221AA">
            <w:pPr>
              <w:jc w:val="center"/>
              <w:cnfStyle w:val="000000100000" w:firstRow="0" w:lastRow="0" w:firstColumn="0" w:lastColumn="0" w:oddVBand="0" w:evenVBand="0" w:oddHBand="1" w:evenHBand="0" w:firstRowFirstColumn="0" w:firstRowLastColumn="0" w:lastRowFirstColumn="0" w:lastRowLastColumn="0"/>
              <w:rPr>
                <w:b/>
                <w:color w:val="auto"/>
                <w:sz w:val="28"/>
                <w:szCs w:val="28"/>
                <w:lang w:eastAsia="ru-RU"/>
              </w:rPr>
            </w:pPr>
            <w:r w:rsidRPr="00314FBE">
              <w:rPr>
                <w:b/>
                <w:color w:val="auto"/>
                <w:sz w:val="28"/>
                <w:szCs w:val="28"/>
                <w:lang w:eastAsia="ru-RU"/>
              </w:rPr>
              <w:t>28</w:t>
            </w:r>
          </w:p>
        </w:tc>
        <w:tc>
          <w:tcPr>
            <w:tcW w:w="1984" w:type="dxa"/>
            <w:tcBorders>
              <w:top w:val="single" w:sz="4" w:space="0" w:color="666666"/>
              <w:left w:val="single" w:sz="4" w:space="0" w:color="666666"/>
              <w:bottom w:val="single" w:sz="4" w:space="0" w:color="666666"/>
              <w:right w:val="single" w:sz="4" w:space="0" w:color="666666"/>
            </w:tcBorders>
          </w:tcPr>
          <w:p w:rsidR="002175CD" w:rsidRPr="00314FBE" w:rsidRDefault="00314FBE" w:rsidP="00314FBE">
            <w:pPr>
              <w:jc w:val="center"/>
              <w:cnfStyle w:val="000000100000" w:firstRow="0" w:lastRow="0" w:firstColumn="0" w:lastColumn="0" w:oddVBand="0" w:evenVBand="0" w:oddHBand="1" w:evenHBand="0" w:firstRowFirstColumn="0" w:firstRowLastColumn="0" w:lastRowFirstColumn="0" w:lastRowLastColumn="0"/>
              <w:rPr>
                <w:b/>
                <w:color w:val="auto"/>
                <w:sz w:val="28"/>
                <w:szCs w:val="28"/>
                <w:lang w:eastAsia="ru-RU"/>
              </w:rPr>
            </w:pPr>
            <w:r w:rsidRPr="00314FBE">
              <w:rPr>
                <w:b/>
                <w:color w:val="auto"/>
                <w:sz w:val="28"/>
                <w:szCs w:val="28"/>
                <w:lang w:eastAsia="ru-RU"/>
              </w:rPr>
              <w:t>11</w:t>
            </w:r>
          </w:p>
        </w:tc>
      </w:tr>
    </w:tbl>
    <w:p w:rsidR="00B221AA" w:rsidRPr="00B221AA" w:rsidRDefault="00B221AA" w:rsidP="002175CD">
      <w:pPr>
        <w:spacing w:before="0"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
    <w:p w:rsidR="002C692F" w:rsidRDefault="002175CD" w:rsidP="002175CD">
      <w:pPr>
        <w:spacing w:before="0"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2175CD">
        <w:rPr>
          <w:rFonts w:ascii="Times New Roman" w:eastAsia="Times New Roman" w:hAnsi="Times New Roman" w:cs="Times New Roman"/>
          <w:sz w:val="28"/>
          <w:szCs w:val="28"/>
          <w:bdr w:val="none" w:sz="0" w:space="0" w:color="auto" w:frame="1"/>
          <w:lang w:eastAsia="ru-RU"/>
        </w:rPr>
        <w:t>Навчальний заклад укомплектований штатом кухар</w:t>
      </w:r>
      <w:r w:rsidR="005C36E8">
        <w:rPr>
          <w:rFonts w:ascii="Times New Roman" w:eastAsia="Times New Roman" w:hAnsi="Times New Roman" w:cs="Times New Roman"/>
          <w:sz w:val="28"/>
          <w:szCs w:val="28"/>
          <w:bdr w:val="none" w:sz="0" w:space="0" w:color="auto" w:frame="1"/>
          <w:lang w:eastAsia="ru-RU"/>
        </w:rPr>
        <w:t>я</w:t>
      </w:r>
      <w:r w:rsidR="00314FBE">
        <w:rPr>
          <w:rFonts w:ascii="Times New Roman" w:eastAsia="Times New Roman" w:hAnsi="Times New Roman" w:cs="Times New Roman"/>
          <w:sz w:val="28"/>
          <w:szCs w:val="28"/>
          <w:bdr w:val="none" w:sz="0" w:space="0" w:color="auto" w:frame="1"/>
          <w:lang w:eastAsia="ru-RU"/>
        </w:rPr>
        <w:t>.</w:t>
      </w:r>
      <w:r w:rsidRPr="002175CD">
        <w:rPr>
          <w:rFonts w:ascii="Times New Roman" w:eastAsia="Times New Roman" w:hAnsi="Times New Roman" w:cs="Times New Roman"/>
          <w:sz w:val="28"/>
          <w:szCs w:val="28"/>
          <w:bdr w:val="none" w:sz="0" w:space="0" w:color="auto" w:frame="1"/>
          <w:lang w:eastAsia="ru-RU"/>
        </w:rPr>
        <w:t xml:space="preserve"> </w:t>
      </w:r>
      <w:r w:rsidR="005C36E8">
        <w:rPr>
          <w:rFonts w:ascii="Times New Roman" w:eastAsia="Times New Roman" w:hAnsi="Times New Roman" w:cs="Times New Roman"/>
          <w:sz w:val="28"/>
          <w:szCs w:val="28"/>
          <w:bdr w:val="none" w:sz="0" w:space="0" w:color="auto" w:frame="1"/>
          <w:lang w:eastAsia="ru-RU"/>
        </w:rPr>
        <w:t>П</w:t>
      </w:r>
      <w:r w:rsidRPr="002175CD">
        <w:rPr>
          <w:rFonts w:ascii="Times New Roman" w:eastAsia="Times New Roman" w:hAnsi="Times New Roman" w:cs="Times New Roman"/>
          <w:sz w:val="28"/>
          <w:szCs w:val="28"/>
          <w:bdr w:val="none" w:sz="0" w:space="0" w:color="auto" w:frame="1"/>
          <w:lang w:eastAsia="ru-RU"/>
        </w:rPr>
        <w:t>ідсобн</w:t>
      </w:r>
      <w:r w:rsidR="005C36E8">
        <w:rPr>
          <w:rFonts w:ascii="Times New Roman" w:eastAsia="Times New Roman" w:hAnsi="Times New Roman" w:cs="Times New Roman"/>
          <w:sz w:val="28"/>
          <w:szCs w:val="28"/>
          <w:bdr w:val="none" w:sz="0" w:space="0" w:color="auto" w:frame="1"/>
          <w:lang w:eastAsia="ru-RU"/>
        </w:rPr>
        <w:t>ого</w:t>
      </w:r>
      <w:r w:rsidRPr="002175CD">
        <w:rPr>
          <w:rFonts w:ascii="Times New Roman" w:eastAsia="Times New Roman" w:hAnsi="Times New Roman" w:cs="Times New Roman"/>
          <w:sz w:val="28"/>
          <w:szCs w:val="28"/>
          <w:bdr w:val="none" w:sz="0" w:space="0" w:color="auto" w:frame="1"/>
          <w:lang w:eastAsia="ru-RU"/>
        </w:rPr>
        <w:t xml:space="preserve"> робітник</w:t>
      </w:r>
      <w:r w:rsidR="005C36E8">
        <w:rPr>
          <w:rFonts w:ascii="Times New Roman" w:eastAsia="Times New Roman" w:hAnsi="Times New Roman" w:cs="Times New Roman"/>
          <w:sz w:val="28"/>
          <w:szCs w:val="28"/>
          <w:bdr w:val="none" w:sz="0" w:space="0" w:color="auto" w:frame="1"/>
          <w:lang w:eastAsia="ru-RU"/>
        </w:rPr>
        <w:t>а немає</w:t>
      </w:r>
      <w:r w:rsidRPr="002175CD">
        <w:rPr>
          <w:rFonts w:ascii="Times New Roman" w:eastAsia="Times New Roman" w:hAnsi="Times New Roman" w:cs="Times New Roman"/>
          <w:sz w:val="28"/>
          <w:szCs w:val="28"/>
          <w:bdr w:val="none" w:sz="0" w:space="0" w:color="auto" w:frame="1"/>
          <w:lang w:eastAsia="ru-RU"/>
        </w:rPr>
        <w:t xml:space="preserve">. </w:t>
      </w:r>
      <w:r w:rsidR="00A55019">
        <w:rPr>
          <w:rFonts w:ascii="Times New Roman" w:eastAsia="Times New Roman" w:hAnsi="Times New Roman" w:cs="Times New Roman"/>
          <w:sz w:val="28"/>
          <w:szCs w:val="28"/>
          <w:bdr w:val="none" w:sz="0" w:space="0" w:color="auto" w:frame="1"/>
          <w:lang w:eastAsia="ru-RU"/>
        </w:rPr>
        <w:t xml:space="preserve">Необхідний капітальний </w:t>
      </w:r>
      <w:r w:rsidRPr="002175CD">
        <w:rPr>
          <w:rFonts w:ascii="Times New Roman" w:eastAsia="Times New Roman" w:hAnsi="Times New Roman" w:cs="Times New Roman"/>
          <w:sz w:val="28"/>
          <w:szCs w:val="28"/>
          <w:bdr w:val="none" w:sz="0" w:space="0" w:color="auto" w:frame="1"/>
          <w:lang w:eastAsia="ru-RU"/>
        </w:rPr>
        <w:t xml:space="preserve"> ремонт у приміщеннях їдальні та харчоблоку, ремонт та заміна технологічного обладнання, заміна посуду</w:t>
      </w:r>
      <w:r w:rsidR="00A55019">
        <w:rPr>
          <w:rFonts w:ascii="Times New Roman" w:eastAsia="Times New Roman" w:hAnsi="Times New Roman" w:cs="Times New Roman"/>
          <w:sz w:val="28"/>
          <w:szCs w:val="28"/>
          <w:bdr w:val="none" w:sz="0" w:space="0" w:color="auto" w:frame="1"/>
          <w:lang w:eastAsia="ru-RU"/>
        </w:rPr>
        <w:t>, яке</w:t>
      </w:r>
      <w:r w:rsidRPr="002175CD">
        <w:rPr>
          <w:rFonts w:ascii="Times New Roman" w:eastAsia="Times New Roman" w:hAnsi="Times New Roman" w:cs="Times New Roman"/>
          <w:sz w:val="28"/>
          <w:szCs w:val="28"/>
          <w:bdr w:val="none" w:sz="0" w:space="0" w:color="auto" w:frame="1"/>
          <w:lang w:eastAsia="ru-RU"/>
        </w:rPr>
        <w:t xml:space="preserve"> здійсню</w:t>
      </w:r>
      <w:r w:rsidR="00A55019">
        <w:rPr>
          <w:rFonts w:ascii="Times New Roman" w:eastAsia="Times New Roman" w:hAnsi="Times New Roman" w:cs="Times New Roman"/>
          <w:sz w:val="28"/>
          <w:szCs w:val="28"/>
          <w:bdr w:val="none" w:sz="0" w:space="0" w:color="auto" w:frame="1"/>
          <w:lang w:eastAsia="ru-RU"/>
        </w:rPr>
        <w:t>ється</w:t>
      </w:r>
      <w:r w:rsidRPr="002175CD">
        <w:rPr>
          <w:rFonts w:ascii="Times New Roman" w:eastAsia="Times New Roman" w:hAnsi="Times New Roman" w:cs="Times New Roman"/>
          <w:sz w:val="28"/>
          <w:szCs w:val="28"/>
          <w:bdr w:val="none" w:sz="0" w:space="0" w:color="auto" w:frame="1"/>
          <w:lang w:eastAsia="ru-RU"/>
        </w:rPr>
        <w:t xml:space="preserve"> за рахунок бюджетних коштів. </w:t>
      </w:r>
      <w:r w:rsidR="002C692F">
        <w:rPr>
          <w:rFonts w:ascii="Times New Roman" w:eastAsia="Times New Roman" w:hAnsi="Times New Roman" w:cs="Times New Roman"/>
          <w:sz w:val="28"/>
          <w:szCs w:val="28"/>
          <w:bdr w:val="none" w:sz="0" w:space="0" w:color="auto" w:frame="1"/>
          <w:lang w:eastAsia="ru-RU"/>
        </w:rPr>
        <w:t xml:space="preserve">Засновнику подано заявку на придбання необхідного посуду та ремонту приміщення. </w:t>
      </w:r>
    </w:p>
    <w:p w:rsidR="002175CD" w:rsidRPr="002175CD" w:rsidRDefault="002175CD" w:rsidP="002175CD">
      <w:pPr>
        <w:spacing w:before="0"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2175CD">
        <w:rPr>
          <w:rFonts w:ascii="Times New Roman" w:eastAsia="Times New Roman" w:hAnsi="Times New Roman" w:cs="Times New Roman"/>
          <w:sz w:val="28"/>
          <w:szCs w:val="28"/>
          <w:bdr w:val="none" w:sz="0" w:space="0" w:color="auto" w:frame="1"/>
          <w:lang w:eastAsia="ru-RU"/>
        </w:rPr>
        <w:t xml:space="preserve">Протягом року </w:t>
      </w:r>
      <w:r w:rsidR="00B221AA">
        <w:rPr>
          <w:rFonts w:ascii="Times New Roman" w:eastAsia="Times New Roman" w:hAnsi="Times New Roman" w:cs="Times New Roman"/>
          <w:sz w:val="28"/>
          <w:szCs w:val="28"/>
          <w:bdr w:val="none" w:sz="0" w:space="0" w:color="auto" w:frame="1"/>
          <w:lang w:eastAsia="ru-RU"/>
        </w:rPr>
        <w:t xml:space="preserve">адміністрацією закладу та органами громадського самоврядування </w:t>
      </w:r>
      <w:r w:rsidRPr="002175CD">
        <w:rPr>
          <w:rFonts w:ascii="Times New Roman" w:eastAsia="Times New Roman" w:hAnsi="Times New Roman" w:cs="Times New Roman"/>
          <w:sz w:val="28"/>
          <w:szCs w:val="28"/>
          <w:bdr w:val="none" w:sz="0" w:space="0" w:color="auto" w:frame="1"/>
          <w:lang w:eastAsia="ru-RU"/>
        </w:rPr>
        <w:t xml:space="preserve"> здійснювалися перевірки організації та якості харчування.</w:t>
      </w:r>
    </w:p>
    <w:p w:rsidR="002175CD" w:rsidRPr="002175CD" w:rsidRDefault="002175CD" w:rsidP="002175CD">
      <w:pPr>
        <w:shd w:val="clear" w:color="auto" w:fill="FFFFFF"/>
        <w:spacing w:before="0" w:after="0" w:line="240" w:lineRule="auto"/>
        <w:ind w:firstLine="709"/>
        <w:jc w:val="both"/>
        <w:rPr>
          <w:rFonts w:ascii="Times New Roman" w:eastAsia="Times New Roman" w:hAnsi="Times New Roman" w:cs="Times New Roman"/>
          <w:sz w:val="28"/>
          <w:szCs w:val="28"/>
          <w:lang w:eastAsia="ru-RU"/>
        </w:rPr>
      </w:pPr>
      <w:r w:rsidRPr="002175CD">
        <w:rPr>
          <w:rFonts w:ascii="Times New Roman" w:eastAsia="Times New Roman" w:hAnsi="Times New Roman" w:cs="Times New Roman"/>
          <w:sz w:val="28"/>
          <w:szCs w:val="28"/>
          <w:lang w:eastAsia="ru-RU"/>
        </w:rPr>
        <w:t>Необхідними складовими процесу організації харчування у закладі  є:</w:t>
      </w:r>
    </w:p>
    <w:p w:rsidR="002175CD" w:rsidRPr="00B221AA" w:rsidRDefault="002175CD" w:rsidP="00B63D91">
      <w:pPr>
        <w:pStyle w:val="a5"/>
        <w:numPr>
          <w:ilvl w:val="0"/>
          <w:numId w:val="7"/>
        </w:numPr>
        <w:shd w:val="clear" w:color="auto" w:fill="FFFFFF"/>
        <w:spacing w:before="0" w:after="0" w:line="240" w:lineRule="auto"/>
        <w:ind w:left="0" w:firstLine="709"/>
        <w:jc w:val="both"/>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видання відповідних наказів;</w:t>
      </w:r>
    </w:p>
    <w:p w:rsidR="002175CD" w:rsidRPr="00B221AA" w:rsidRDefault="002175CD" w:rsidP="00B63D91">
      <w:pPr>
        <w:pStyle w:val="a5"/>
        <w:numPr>
          <w:ilvl w:val="0"/>
          <w:numId w:val="7"/>
        </w:numPr>
        <w:shd w:val="clear" w:color="auto" w:fill="FFFFFF"/>
        <w:spacing w:before="0" w:after="0" w:line="240" w:lineRule="auto"/>
        <w:ind w:left="0" w:firstLine="709"/>
        <w:jc w:val="both"/>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затвердження списку дітей пільгової категорії;</w:t>
      </w:r>
    </w:p>
    <w:p w:rsidR="002175CD" w:rsidRPr="00B221AA" w:rsidRDefault="002175CD" w:rsidP="00B63D91">
      <w:pPr>
        <w:pStyle w:val="a5"/>
        <w:numPr>
          <w:ilvl w:val="0"/>
          <w:numId w:val="7"/>
        </w:numPr>
        <w:shd w:val="clear" w:color="auto" w:fill="FFFFFF"/>
        <w:spacing w:before="0" w:after="0" w:line="240" w:lineRule="auto"/>
        <w:ind w:left="0" w:firstLine="709"/>
        <w:jc w:val="both"/>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відпрацювання режиму і графіка харчування дітей;</w:t>
      </w:r>
    </w:p>
    <w:p w:rsidR="002175CD" w:rsidRPr="00B221AA" w:rsidRDefault="002175CD" w:rsidP="00B63D91">
      <w:pPr>
        <w:pStyle w:val="a5"/>
        <w:numPr>
          <w:ilvl w:val="0"/>
          <w:numId w:val="7"/>
        </w:numPr>
        <w:shd w:val="clear" w:color="auto" w:fill="FFFFFF"/>
        <w:spacing w:before="0" w:after="0" w:line="240" w:lineRule="auto"/>
        <w:ind w:left="0" w:firstLine="709"/>
        <w:jc w:val="both"/>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приймання продуктів харчування і продовольчої сировини гарантованої якості;</w:t>
      </w:r>
    </w:p>
    <w:p w:rsidR="002175CD" w:rsidRPr="00B221AA" w:rsidRDefault="002175CD" w:rsidP="00B63D91">
      <w:pPr>
        <w:pStyle w:val="a5"/>
        <w:numPr>
          <w:ilvl w:val="0"/>
          <w:numId w:val="7"/>
        </w:numPr>
        <w:shd w:val="clear" w:color="auto" w:fill="FFFFFF"/>
        <w:spacing w:before="0" w:after="0" w:line="240" w:lineRule="auto"/>
        <w:ind w:left="0" w:firstLine="709"/>
        <w:jc w:val="both"/>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складання меню-розкладу;</w:t>
      </w:r>
    </w:p>
    <w:p w:rsidR="002175CD" w:rsidRPr="00B221AA" w:rsidRDefault="002175CD" w:rsidP="00B63D91">
      <w:pPr>
        <w:pStyle w:val="a5"/>
        <w:numPr>
          <w:ilvl w:val="0"/>
          <w:numId w:val="7"/>
        </w:numPr>
        <w:shd w:val="clear" w:color="auto" w:fill="FFFFFF"/>
        <w:spacing w:before="0" w:after="0" w:line="240" w:lineRule="auto"/>
        <w:ind w:left="0" w:firstLine="709"/>
        <w:jc w:val="both"/>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виготовлення страв</w:t>
      </w:r>
      <w:r w:rsidR="0038585F">
        <w:rPr>
          <w:rFonts w:ascii="Times New Roman" w:eastAsia="Times New Roman" w:hAnsi="Times New Roman" w:cs="Times New Roman"/>
          <w:sz w:val="28"/>
          <w:szCs w:val="28"/>
          <w:lang w:eastAsia="ru-RU"/>
        </w:rPr>
        <w:t xml:space="preserve"> та їх реалізація</w:t>
      </w:r>
      <w:r w:rsidRPr="00B221AA">
        <w:rPr>
          <w:rFonts w:ascii="Times New Roman" w:eastAsia="Times New Roman" w:hAnsi="Times New Roman" w:cs="Times New Roman"/>
          <w:sz w:val="28"/>
          <w:szCs w:val="28"/>
          <w:lang w:eastAsia="ru-RU"/>
        </w:rPr>
        <w:t>;</w:t>
      </w:r>
    </w:p>
    <w:p w:rsidR="0038585F" w:rsidRDefault="002175CD" w:rsidP="00B63D91">
      <w:pPr>
        <w:pStyle w:val="a5"/>
        <w:numPr>
          <w:ilvl w:val="0"/>
          <w:numId w:val="7"/>
        </w:numPr>
        <w:shd w:val="clear" w:color="auto" w:fill="FFFFFF"/>
        <w:spacing w:before="0" w:after="0" w:line="240" w:lineRule="auto"/>
        <w:ind w:left="0" w:firstLine="709"/>
        <w:jc w:val="both"/>
        <w:rPr>
          <w:rFonts w:ascii="Times New Roman" w:eastAsia="Times New Roman" w:hAnsi="Times New Roman" w:cs="Times New Roman"/>
          <w:sz w:val="28"/>
          <w:szCs w:val="28"/>
          <w:lang w:eastAsia="ru-RU"/>
        </w:rPr>
      </w:pPr>
      <w:r w:rsidRPr="0038585F">
        <w:rPr>
          <w:rFonts w:ascii="Times New Roman" w:eastAsia="Times New Roman" w:hAnsi="Times New Roman" w:cs="Times New Roman"/>
          <w:sz w:val="28"/>
          <w:szCs w:val="28"/>
          <w:lang w:eastAsia="ru-RU"/>
        </w:rPr>
        <w:t xml:space="preserve">ведення обліку дітей, які отримують безкоштовне гаряче харчування, а також гаряче харчування за кошти батьків; </w:t>
      </w:r>
    </w:p>
    <w:p w:rsidR="002175CD" w:rsidRPr="0038585F" w:rsidRDefault="002175CD" w:rsidP="00B63D91">
      <w:pPr>
        <w:pStyle w:val="a5"/>
        <w:numPr>
          <w:ilvl w:val="0"/>
          <w:numId w:val="7"/>
        </w:numPr>
        <w:shd w:val="clear" w:color="auto" w:fill="FFFFFF"/>
        <w:spacing w:before="0" w:after="0" w:line="240" w:lineRule="auto"/>
        <w:ind w:left="0" w:firstLine="709"/>
        <w:jc w:val="both"/>
        <w:rPr>
          <w:rFonts w:ascii="Times New Roman" w:eastAsia="Times New Roman" w:hAnsi="Times New Roman" w:cs="Times New Roman"/>
          <w:sz w:val="28"/>
          <w:szCs w:val="28"/>
          <w:lang w:eastAsia="ru-RU"/>
        </w:rPr>
      </w:pPr>
      <w:r w:rsidRPr="0038585F">
        <w:rPr>
          <w:rFonts w:ascii="Times New Roman" w:eastAsia="Times New Roman" w:hAnsi="Times New Roman" w:cs="Times New Roman"/>
          <w:sz w:val="28"/>
          <w:szCs w:val="28"/>
          <w:lang w:eastAsia="ru-RU"/>
        </w:rPr>
        <w:t>контроль за харчуванням з боку адміністрації, класних керівників, батьків учнів;</w:t>
      </w:r>
    </w:p>
    <w:p w:rsidR="002175CD" w:rsidRPr="00B221AA" w:rsidRDefault="002175CD" w:rsidP="00B63D91">
      <w:pPr>
        <w:pStyle w:val="a5"/>
        <w:numPr>
          <w:ilvl w:val="0"/>
          <w:numId w:val="7"/>
        </w:numPr>
        <w:shd w:val="clear" w:color="auto" w:fill="FFFFFF"/>
        <w:spacing w:before="0" w:after="0" w:line="240" w:lineRule="auto"/>
        <w:ind w:left="0" w:firstLine="709"/>
        <w:jc w:val="both"/>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інформування батьків  під час проведення батьківських зборів про організацію харчування дітей у закладі.</w:t>
      </w:r>
    </w:p>
    <w:p w:rsidR="002175CD" w:rsidRPr="002175CD" w:rsidRDefault="002175CD" w:rsidP="002175CD">
      <w:pPr>
        <w:shd w:val="clear" w:color="auto" w:fill="FFFFFF"/>
        <w:spacing w:before="0" w:after="0" w:line="240" w:lineRule="auto"/>
        <w:ind w:firstLine="709"/>
        <w:jc w:val="both"/>
        <w:rPr>
          <w:rFonts w:ascii="Times New Roman" w:eastAsia="Times New Roman" w:hAnsi="Times New Roman" w:cs="Times New Roman"/>
          <w:sz w:val="28"/>
          <w:szCs w:val="28"/>
          <w:lang w:eastAsia="ru-RU"/>
        </w:rPr>
      </w:pPr>
      <w:r w:rsidRPr="002175CD">
        <w:rPr>
          <w:rFonts w:ascii="Times New Roman" w:eastAsia="Times New Roman" w:hAnsi="Times New Roman" w:cs="Times New Roman"/>
          <w:sz w:val="28"/>
          <w:szCs w:val="28"/>
          <w:lang w:eastAsia="ru-RU"/>
        </w:rPr>
        <w:t>Продукти харчування  та продовольча сировина надходять  до навчального  закладу разом із супровідними документами, які свідчать про їх походження та якість (накладні, сертифікати відповідності, висновки санітарно-епідеміологічного експертизи).</w:t>
      </w:r>
      <w:r w:rsidR="00B221AA">
        <w:rPr>
          <w:rFonts w:ascii="Times New Roman" w:eastAsia="Times New Roman" w:hAnsi="Times New Roman" w:cs="Times New Roman"/>
          <w:sz w:val="28"/>
          <w:szCs w:val="28"/>
          <w:lang w:eastAsia="ru-RU"/>
        </w:rPr>
        <w:t xml:space="preserve"> </w:t>
      </w:r>
      <w:r w:rsidRPr="002175CD">
        <w:rPr>
          <w:rFonts w:ascii="Times New Roman" w:eastAsia="Times New Roman" w:hAnsi="Times New Roman" w:cs="Times New Roman"/>
          <w:sz w:val="28"/>
          <w:szCs w:val="28"/>
          <w:lang w:eastAsia="ru-RU"/>
        </w:rPr>
        <w:t xml:space="preserve">Облік дітей, охоплених безкоштовним харчуванням та за кошти батьків здійснюється </w:t>
      </w:r>
      <w:r w:rsidR="00A55019">
        <w:rPr>
          <w:rFonts w:ascii="Times New Roman" w:eastAsia="Times New Roman" w:hAnsi="Times New Roman" w:cs="Times New Roman"/>
          <w:sz w:val="28"/>
          <w:szCs w:val="28"/>
          <w:lang w:eastAsia="ru-RU"/>
        </w:rPr>
        <w:t>черговим вчителем</w:t>
      </w:r>
      <w:r w:rsidRPr="002175CD">
        <w:rPr>
          <w:rFonts w:ascii="Times New Roman" w:eastAsia="Times New Roman" w:hAnsi="Times New Roman" w:cs="Times New Roman"/>
          <w:sz w:val="28"/>
          <w:szCs w:val="28"/>
          <w:lang w:eastAsia="ru-RU"/>
        </w:rPr>
        <w:t>, як</w:t>
      </w:r>
      <w:r w:rsidR="00A55019">
        <w:rPr>
          <w:rFonts w:ascii="Times New Roman" w:eastAsia="Times New Roman" w:hAnsi="Times New Roman" w:cs="Times New Roman"/>
          <w:sz w:val="28"/>
          <w:szCs w:val="28"/>
          <w:lang w:eastAsia="ru-RU"/>
        </w:rPr>
        <w:t>ий</w:t>
      </w:r>
      <w:r w:rsidRPr="002175CD">
        <w:rPr>
          <w:rFonts w:ascii="Times New Roman" w:eastAsia="Times New Roman" w:hAnsi="Times New Roman" w:cs="Times New Roman"/>
          <w:sz w:val="28"/>
          <w:szCs w:val="28"/>
          <w:lang w:eastAsia="ru-RU"/>
        </w:rPr>
        <w:t xml:space="preserve"> вчасно повідомля</w:t>
      </w:r>
      <w:r w:rsidR="00A55019">
        <w:rPr>
          <w:rFonts w:ascii="Times New Roman" w:eastAsia="Times New Roman" w:hAnsi="Times New Roman" w:cs="Times New Roman"/>
          <w:sz w:val="28"/>
          <w:szCs w:val="28"/>
          <w:lang w:eastAsia="ru-RU"/>
        </w:rPr>
        <w:t>є</w:t>
      </w:r>
      <w:r w:rsidRPr="002175CD">
        <w:rPr>
          <w:rFonts w:ascii="Times New Roman" w:eastAsia="Times New Roman" w:hAnsi="Times New Roman" w:cs="Times New Roman"/>
          <w:sz w:val="28"/>
          <w:szCs w:val="28"/>
          <w:lang w:eastAsia="ru-RU"/>
        </w:rPr>
        <w:t xml:space="preserve"> про </w:t>
      </w:r>
      <w:r w:rsidR="00A55019">
        <w:rPr>
          <w:rFonts w:ascii="Times New Roman" w:eastAsia="Times New Roman" w:hAnsi="Times New Roman" w:cs="Times New Roman"/>
          <w:sz w:val="28"/>
          <w:szCs w:val="28"/>
          <w:lang w:eastAsia="ru-RU"/>
        </w:rPr>
        <w:t>кількість</w:t>
      </w:r>
      <w:r w:rsidRPr="002175CD">
        <w:rPr>
          <w:rFonts w:ascii="Times New Roman" w:eastAsia="Times New Roman" w:hAnsi="Times New Roman" w:cs="Times New Roman"/>
          <w:sz w:val="28"/>
          <w:szCs w:val="28"/>
          <w:lang w:eastAsia="ru-RU"/>
        </w:rPr>
        <w:t xml:space="preserve"> учнів</w:t>
      </w:r>
      <w:r w:rsidR="00A55019">
        <w:rPr>
          <w:rFonts w:ascii="Times New Roman" w:eastAsia="Times New Roman" w:hAnsi="Times New Roman" w:cs="Times New Roman"/>
          <w:sz w:val="28"/>
          <w:szCs w:val="28"/>
          <w:lang w:eastAsia="ru-RU"/>
        </w:rPr>
        <w:t xml:space="preserve">, які будуть харчуватися. </w:t>
      </w:r>
    </w:p>
    <w:p w:rsidR="002175CD" w:rsidRPr="002175CD" w:rsidRDefault="002175CD" w:rsidP="002175CD">
      <w:pPr>
        <w:shd w:val="clear" w:color="auto" w:fill="FFFFFF"/>
        <w:spacing w:before="0" w:after="0" w:line="240" w:lineRule="auto"/>
        <w:ind w:firstLine="709"/>
        <w:jc w:val="both"/>
        <w:rPr>
          <w:rFonts w:ascii="Times New Roman" w:eastAsia="Times New Roman" w:hAnsi="Times New Roman" w:cs="Times New Roman"/>
          <w:sz w:val="28"/>
          <w:szCs w:val="28"/>
          <w:lang w:eastAsia="ru-RU"/>
        </w:rPr>
      </w:pPr>
      <w:r w:rsidRPr="002175CD">
        <w:rPr>
          <w:rFonts w:ascii="Times New Roman" w:eastAsia="Times New Roman" w:hAnsi="Times New Roman" w:cs="Times New Roman"/>
          <w:sz w:val="28"/>
          <w:szCs w:val="28"/>
          <w:lang w:eastAsia="ru-RU"/>
        </w:rPr>
        <w:lastRenderedPageBreak/>
        <w:t>В шкільній їдальні не допускається використання продуктів харчування без відповідного сертифікату якості; реалізація страв та виробів, продуктів харчування, які не допускаються в дитячому харчуванні, використання обладнання та інвентарю  не за призначенням. Щомісяця заступником директора з навчально-виховної роботи</w:t>
      </w:r>
      <w:r w:rsidR="00A55019">
        <w:rPr>
          <w:rFonts w:ascii="Times New Roman" w:eastAsia="Times New Roman" w:hAnsi="Times New Roman" w:cs="Times New Roman"/>
          <w:sz w:val="28"/>
          <w:szCs w:val="28"/>
          <w:lang w:eastAsia="ru-RU"/>
        </w:rPr>
        <w:t xml:space="preserve"> Іщук М.В.</w:t>
      </w:r>
      <w:r w:rsidRPr="002175CD">
        <w:rPr>
          <w:rFonts w:ascii="Times New Roman" w:eastAsia="Times New Roman" w:hAnsi="Times New Roman" w:cs="Times New Roman"/>
          <w:sz w:val="28"/>
          <w:szCs w:val="28"/>
          <w:lang w:eastAsia="ru-RU"/>
        </w:rPr>
        <w:t xml:space="preserve"> разом з  </w:t>
      </w:r>
      <w:proofErr w:type="spellStart"/>
      <w:r w:rsidRPr="002175CD">
        <w:rPr>
          <w:rFonts w:ascii="Times New Roman" w:eastAsia="Times New Roman" w:hAnsi="Times New Roman" w:cs="Times New Roman"/>
          <w:sz w:val="28"/>
          <w:szCs w:val="28"/>
          <w:lang w:eastAsia="ru-RU"/>
        </w:rPr>
        <w:t>бракеражною</w:t>
      </w:r>
      <w:proofErr w:type="spellEnd"/>
      <w:r w:rsidRPr="002175CD">
        <w:rPr>
          <w:rFonts w:ascii="Times New Roman" w:eastAsia="Times New Roman" w:hAnsi="Times New Roman" w:cs="Times New Roman"/>
          <w:sz w:val="28"/>
          <w:szCs w:val="28"/>
          <w:lang w:eastAsia="ru-RU"/>
        </w:rPr>
        <w:t xml:space="preserve"> комісією перевіряється стан організації харчування в закладі, за результатами перевірки складено акти перевірки, які затверджені директором. Обов’язково в закладі ведеться щоденний облік харчування дітей за бюджетні кошти та батьківські кошти, згідно  журналу обліку харчування. </w:t>
      </w:r>
    </w:p>
    <w:p w:rsidR="00E70727" w:rsidRPr="00B221AA" w:rsidRDefault="00E70727" w:rsidP="00DE4006">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p>
    <w:p w:rsidR="005A4B4F" w:rsidRDefault="005A4B4F" w:rsidP="00DE4006">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РОЗДІЛ ІІ. СИСТЕМА ОЦІНЮВАННЯ ЗДОБУВАЧІВ ОСВІТИ</w:t>
      </w:r>
    </w:p>
    <w:p w:rsidR="005A4B4F" w:rsidRDefault="005A4B4F" w:rsidP="00DE4006">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p>
    <w:p w:rsidR="007E7BA0" w:rsidRDefault="007E7BA0" w:rsidP="007E7BA0">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7E7BA0">
        <w:rPr>
          <w:rFonts w:ascii="Times New Roman" w:eastAsia="Times New Roman" w:hAnsi="Times New Roman" w:cs="Times New Roman"/>
          <w:color w:val="000000" w:themeColor="text1"/>
          <w:sz w:val="28"/>
          <w:szCs w:val="28"/>
        </w:rPr>
        <w:tab/>
        <w:t xml:space="preserve">На закінчення </w:t>
      </w:r>
      <w:r>
        <w:rPr>
          <w:rFonts w:ascii="Times New Roman" w:eastAsia="Times New Roman" w:hAnsi="Times New Roman" w:cs="Times New Roman"/>
          <w:color w:val="000000" w:themeColor="text1"/>
          <w:sz w:val="28"/>
          <w:szCs w:val="28"/>
        </w:rPr>
        <w:t>202</w:t>
      </w:r>
      <w:r w:rsidR="00D86A07">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-202</w:t>
      </w:r>
      <w:r w:rsidR="00D86A07">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навчального року у </w:t>
      </w:r>
      <w:r w:rsidRPr="007E7BA0">
        <w:rPr>
          <w:rFonts w:ascii="Times New Roman" w:eastAsia="Times New Roman" w:hAnsi="Times New Roman" w:cs="Times New Roman"/>
          <w:color w:val="000000" w:themeColor="text1"/>
          <w:sz w:val="28"/>
          <w:szCs w:val="28"/>
        </w:rPr>
        <w:t xml:space="preserve">початкових класах </w:t>
      </w:r>
      <w:r w:rsidR="00D86A07">
        <w:rPr>
          <w:rFonts w:ascii="Times New Roman" w:eastAsia="Times New Roman" w:hAnsi="Times New Roman" w:cs="Times New Roman"/>
          <w:color w:val="000000" w:themeColor="text1"/>
          <w:sz w:val="28"/>
          <w:szCs w:val="28"/>
        </w:rPr>
        <w:t>закладу освіти</w:t>
      </w:r>
      <w:r>
        <w:rPr>
          <w:rFonts w:ascii="Times New Roman" w:eastAsia="Times New Roman" w:hAnsi="Times New Roman" w:cs="Times New Roman"/>
          <w:color w:val="000000" w:themeColor="text1"/>
          <w:sz w:val="28"/>
          <w:szCs w:val="28"/>
        </w:rPr>
        <w:t xml:space="preserve"> </w:t>
      </w:r>
      <w:r w:rsidRPr="007E7BA0">
        <w:rPr>
          <w:rFonts w:ascii="Times New Roman" w:eastAsia="Times New Roman" w:hAnsi="Times New Roman" w:cs="Times New Roman"/>
          <w:color w:val="000000" w:themeColor="text1"/>
          <w:sz w:val="28"/>
          <w:szCs w:val="28"/>
        </w:rPr>
        <w:t xml:space="preserve">навчається  </w:t>
      </w:r>
      <w:r w:rsidR="00B87651">
        <w:rPr>
          <w:rFonts w:ascii="Times New Roman" w:eastAsia="Times New Roman" w:hAnsi="Times New Roman" w:cs="Times New Roman"/>
          <w:color w:val="000000" w:themeColor="text1"/>
          <w:sz w:val="28"/>
          <w:szCs w:val="28"/>
        </w:rPr>
        <w:t>46</w:t>
      </w:r>
      <w:r w:rsidRPr="007E7BA0">
        <w:rPr>
          <w:rFonts w:ascii="Times New Roman" w:eastAsia="Times New Roman" w:hAnsi="Times New Roman" w:cs="Times New Roman"/>
          <w:color w:val="000000" w:themeColor="text1"/>
          <w:sz w:val="28"/>
          <w:szCs w:val="28"/>
        </w:rPr>
        <w:t xml:space="preserve"> учні</w:t>
      </w:r>
      <w:r>
        <w:rPr>
          <w:rFonts w:ascii="Times New Roman" w:eastAsia="Times New Roman" w:hAnsi="Times New Roman" w:cs="Times New Roman"/>
          <w:color w:val="000000" w:themeColor="text1"/>
          <w:sz w:val="28"/>
          <w:szCs w:val="28"/>
        </w:rPr>
        <w:t xml:space="preserve">,  у 5-9 класах – </w:t>
      </w:r>
      <w:r w:rsidR="00B87651" w:rsidRPr="00B87651">
        <w:rPr>
          <w:rFonts w:ascii="Times New Roman" w:eastAsia="Times New Roman" w:hAnsi="Times New Roman" w:cs="Times New Roman"/>
          <w:sz w:val="28"/>
          <w:szCs w:val="28"/>
        </w:rPr>
        <w:t>6</w:t>
      </w:r>
      <w:r w:rsidR="00B87651">
        <w:rPr>
          <w:rFonts w:ascii="Times New Roman" w:eastAsia="Times New Roman" w:hAnsi="Times New Roman" w:cs="Times New Roman"/>
          <w:sz w:val="28"/>
          <w:szCs w:val="28"/>
        </w:rPr>
        <w:t>6</w:t>
      </w:r>
      <w:r>
        <w:rPr>
          <w:rFonts w:ascii="Times New Roman" w:eastAsia="Times New Roman" w:hAnsi="Times New Roman" w:cs="Times New Roman"/>
          <w:color w:val="000000" w:themeColor="text1"/>
          <w:sz w:val="28"/>
          <w:szCs w:val="28"/>
        </w:rPr>
        <w:t xml:space="preserve"> уч</w:t>
      </w:r>
      <w:r w:rsidR="00B87651">
        <w:rPr>
          <w:rFonts w:ascii="Times New Roman" w:eastAsia="Times New Roman" w:hAnsi="Times New Roman" w:cs="Times New Roman"/>
          <w:color w:val="000000" w:themeColor="text1"/>
          <w:sz w:val="28"/>
          <w:szCs w:val="28"/>
        </w:rPr>
        <w:t>нів</w:t>
      </w:r>
      <w:r w:rsidRPr="007E7BA0">
        <w:rPr>
          <w:rFonts w:ascii="Times New Roman" w:eastAsia="Times New Roman" w:hAnsi="Times New Roman" w:cs="Times New Roman"/>
          <w:color w:val="000000" w:themeColor="text1"/>
          <w:sz w:val="28"/>
          <w:szCs w:val="28"/>
        </w:rPr>
        <w:t xml:space="preserve">, у 10-11 класах – </w:t>
      </w:r>
      <w:r w:rsidR="00B87651" w:rsidRPr="00B87651">
        <w:rPr>
          <w:rFonts w:ascii="Times New Roman" w:eastAsia="Times New Roman" w:hAnsi="Times New Roman" w:cs="Times New Roman"/>
          <w:sz w:val="28"/>
          <w:szCs w:val="28"/>
        </w:rPr>
        <w:t>20</w:t>
      </w:r>
      <w:r w:rsidRPr="007E7BA0">
        <w:rPr>
          <w:rFonts w:ascii="Times New Roman" w:eastAsia="Times New Roman" w:hAnsi="Times New Roman" w:cs="Times New Roman"/>
          <w:color w:val="000000" w:themeColor="text1"/>
          <w:sz w:val="28"/>
          <w:szCs w:val="28"/>
        </w:rPr>
        <w:t xml:space="preserve"> уч</w:t>
      </w:r>
      <w:r w:rsidR="00B87651">
        <w:rPr>
          <w:rFonts w:ascii="Times New Roman" w:eastAsia="Times New Roman" w:hAnsi="Times New Roman" w:cs="Times New Roman"/>
          <w:color w:val="000000" w:themeColor="text1"/>
          <w:sz w:val="28"/>
          <w:szCs w:val="28"/>
        </w:rPr>
        <w:t>нів</w:t>
      </w:r>
      <w:r w:rsidRPr="007E7BA0">
        <w:rPr>
          <w:rFonts w:ascii="Times New Roman" w:eastAsia="Times New Roman" w:hAnsi="Times New Roman" w:cs="Times New Roman"/>
          <w:color w:val="000000" w:themeColor="text1"/>
          <w:sz w:val="28"/>
          <w:szCs w:val="28"/>
        </w:rPr>
        <w:t xml:space="preserve">. </w:t>
      </w:r>
    </w:p>
    <w:p w:rsidR="007E7BA0" w:rsidRPr="007E7BA0" w:rsidRDefault="007E7BA0" w:rsidP="007E7BA0">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7E7BA0">
        <w:rPr>
          <w:rFonts w:ascii="Times New Roman" w:eastAsia="Times New Roman" w:hAnsi="Times New Roman" w:cs="Times New Roman"/>
          <w:color w:val="000000" w:themeColor="text1"/>
          <w:sz w:val="28"/>
          <w:szCs w:val="28"/>
        </w:rPr>
        <w:t>Згідно з річним планом роботи  освітнього закладу  на 202</w:t>
      </w:r>
      <w:r w:rsidR="00D86A07">
        <w:rPr>
          <w:rFonts w:ascii="Times New Roman" w:eastAsia="Times New Roman" w:hAnsi="Times New Roman" w:cs="Times New Roman"/>
          <w:color w:val="000000" w:themeColor="text1"/>
          <w:sz w:val="28"/>
          <w:szCs w:val="28"/>
        </w:rPr>
        <w:t>1</w:t>
      </w:r>
      <w:r w:rsidRPr="007E7BA0">
        <w:rPr>
          <w:rFonts w:ascii="Times New Roman" w:eastAsia="Times New Roman" w:hAnsi="Times New Roman" w:cs="Times New Roman"/>
          <w:color w:val="000000" w:themeColor="text1"/>
          <w:sz w:val="28"/>
          <w:szCs w:val="28"/>
        </w:rPr>
        <w:t>/202</w:t>
      </w:r>
      <w:r w:rsidR="00D86A07">
        <w:rPr>
          <w:rFonts w:ascii="Times New Roman" w:eastAsia="Times New Roman" w:hAnsi="Times New Roman" w:cs="Times New Roman"/>
          <w:color w:val="000000" w:themeColor="text1"/>
          <w:sz w:val="28"/>
          <w:szCs w:val="28"/>
        </w:rPr>
        <w:t>2</w:t>
      </w:r>
      <w:r w:rsidRPr="007E7BA0">
        <w:rPr>
          <w:rFonts w:ascii="Times New Roman" w:eastAsia="Times New Roman" w:hAnsi="Times New Roman" w:cs="Times New Roman"/>
          <w:color w:val="000000" w:themeColor="text1"/>
          <w:sz w:val="28"/>
          <w:szCs w:val="28"/>
        </w:rPr>
        <w:t xml:space="preserve"> навчальний рік </w:t>
      </w:r>
      <w:r>
        <w:rPr>
          <w:rFonts w:ascii="Times New Roman" w:eastAsia="Times New Roman" w:hAnsi="Times New Roman" w:cs="Times New Roman"/>
          <w:color w:val="000000" w:themeColor="text1"/>
          <w:sz w:val="28"/>
          <w:szCs w:val="28"/>
        </w:rPr>
        <w:t>адміністрацією закладу</w:t>
      </w:r>
      <w:r w:rsidRPr="007E7BA0">
        <w:rPr>
          <w:rFonts w:ascii="Times New Roman" w:eastAsia="Times New Roman" w:hAnsi="Times New Roman" w:cs="Times New Roman"/>
          <w:color w:val="000000" w:themeColor="text1"/>
          <w:sz w:val="28"/>
          <w:szCs w:val="28"/>
        </w:rPr>
        <w:t xml:space="preserve"> було проведено аналіз досягнень учнів 1-4, 5-11-х класів за 202</w:t>
      </w:r>
      <w:r w:rsidR="00D86A07">
        <w:rPr>
          <w:rFonts w:ascii="Times New Roman" w:eastAsia="Times New Roman" w:hAnsi="Times New Roman" w:cs="Times New Roman"/>
          <w:color w:val="000000" w:themeColor="text1"/>
          <w:sz w:val="28"/>
          <w:szCs w:val="28"/>
        </w:rPr>
        <w:t>1</w:t>
      </w:r>
      <w:r w:rsidRPr="007E7BA0">
        <w:rPr>
          <w:rFonts w:ascii="Times New Roman" w:eastAsia="Times New Roman" w:hAnsi="Times New Roman" w:cs="Times New Roman"/>
          <w:color w:val="000000" w:themeColor="text1"/>
          <w:sz w:val="28"/>
          <w:szCs w:val="28"/>
        </w:rPr>
        <w:t>/202</w:t>
      </w:r>
      <w:r w:rsidR="00D86A07">
        <w:rPr>
          <w:rFonts w:ascii="Times New Roman" w:eastAsia="Times New Roman" w:hAnsi="Times New Roman" w:cs="Times New Roman"/>
          <w:color w:val="000000" w:themeColor="text1"/>
          <w:sz w:val="28"/>
          <w:szCs w:val="28"/>
        </w:rPr>
        <w:t>2</w:t>
      </w:r>
      <w:r w:rsidRPr="007E7BA0">
        <w:rPr>
          <w:rFonts w:ascii="Times New Roman" w:eastAsia="Times New Roman" w:hAnsi="Times New Roman" w:cs="Times New Roman"/>
          <w:color w:val="000000" w:themeColor="text1"/>
          <w:sz w:val="28"/>
          <w:szCs w:val="28"/>
        </w:rPr>
        <w:t xml:space="preserve"> навчальний рік.</w:t>
      </w:r>
    </w:p>
    <w:p w:rsidR="007E7BA0" w:rsidRPr="007E7BA0" w:rsidRDefault="007E7BA0" w:rsidP="007E7BA0">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7E7BA0">
        <w:rPr>
          <w:rFonts w:ascii="Times New Roman" w:eastAsia="Times New Roman" w:hAnsi="Times New Roman" w:cs="Times New Roman"/>
          <w:color w:val="000000" w:themeColor="text1"/>
          <w:sz w:val="28"/>
          <w:szCs w:val="28"/>
        </w:rPr>
        <w:t>За підсумками аналізу навчальних досягнень 202</w:t>
      </w:r>
      <w:r w:rsidR="00D86A07">
        <w:rPr>
          <w:rFonts w:ascii="Times New Roman" w:eastAsia="Times New Roman" w:hAnsi="Times New Roman" w:cs="Times New Roman"/>
          <w:color w:val="000000" w:themeColor="text1"/>
          <w:sz w:val="28"/>
          <w:szCs w:val="28"/>
        </w:rPr>
        <w:t>1</w:t>
      </w:r>
      <w:r w:rsidRPr="007E7BA0">
        <w:rPr>
          <w:rFonts w:ascii="Times New Roman" w:eastAsia="Times New Roman" w:hAnsi="Times New Roman" w:cs="Times New Roman"/>
          <w:color w:val="000000" w:themeColor="text1"/>
          <w:sz w:val="28"/>
          <w:szCs w:val="28"/>
        </w:rPr>
        <w:t>/202</w:t>
      </w:r>
      <w:r w:rsidR="00D86A07">
        <w:rPr>
          <w:rFonts w:ascii="Times New Roman" w:eastAsia="Times New Roman" w:hAnsi="Times New Roman" w:cs="Times New Roman"/>
          <w:color w:val="000000" w:themeColor="text1"/>
          <w:sz w:val="28"/>
          <w:szCs w:val="28"/>
        </w:rPr>
        <w:t>2</w:t>
      </w:r>
      <w:r w:rsidRPr="007E7BA0">
        <w:rPr>
          <w:rFonts w:ascii="Times New Roman" w:eastAsia="Times New Roman" w:hAnsi="Times New Roman" w:cs="Times New Roman"/>
          <w:color w:val="000000" w:themeColor="text1"/>
          <w:sz w:val="28"/>
          <w:szCs w:val="28"/>
        </w:rPr>
        <w:t xml:space="preserve"> навчального року із </w:t>
      </w:r>
      <w:r w:rsidR="00C44D8A">
        <w:rPr>
          <w:rFonts w:ascii="Times New Roman" w:eastAsia="Times New Roman" w:hAnsi="Times New Roman" w:cs="Times New Roman"/>
          <w:color w:val="000000" w:themeColor="text1"/>
          <w:sz w:val="28"/>
          <w:szCs w:val="28"/>
        </w:rPr>
        <w:t>13</w:t>
      </w:r>
      <w:r w:rsidR="00B87651">
        <w:rPr>
          <w:rFonts w:ascii="Times New Roman" w:eastAsia="Times New Roman" w:hAnsi="Times New Roman" w:cs="Times New Roman"/>
          <w:color w:val="000000" w:themeColor="text1"/>
          <w:sz w:val="28"/>
          <w:szCs w:val="28"/>
        </w:rPr>
        <w:t>2</w:t>
      </w:r>
      <w:r w:rsidRPr="007E7BA0">
        <w:rPr>
          <w:rFonts w:ascii="Times New Roman" w:eastAsia="Times New Roman" w:hAnsi="Times New Roman" w:cs="Times New Roman"/>
          <w:color w:val="000000" w:themeColor="text1"/>
          <w:sz w:val="28"/>
          <w:szCs w:val="28"/>
        </w:rPr>
        <w:t xml:space="preserve">  учнів 1-11 класів:</w:t>
      </w:r>
    </w:p>
    <w:p w:rsidR="007E7BA0" w:rsidRPr="007E7BA0" w:rsidRDefault="00B87651" w:rsidP="00B63D91">
      <w:pPr>
        <w:pStyle w:val="a5"/>
        <w:numPr>
          <w:ilvl w:val="0"/>
          <w:numId w:val="3"/>
        </w:numPr>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sidRPr="00B87651">
        <w:rPr>
          <w:rFonts w:ascii="Times New Roman" w:eastAsia="Times New Roman" w:hAnsi="Times New Roman" w:cs="Times New Roman"/>
          <w:sz w:val="28"/>
          <w:szCs w:val="28"/>
        </w:rPr>
        <w:t>4</w:t>
      </w:r>
      <w:r>
        <w:rPr>
          <w:rFonts w:ascii="Times New Roman" w:eastAsia="Times New Roman" w:hAnsi="Times New Roman" w:cs="Times New Roman"/>
          <w:sz w:val="28"/>
          <w:szCs w:val="28"/>
        </w:rPr>
        <w:t>6</w:t>
      </w:r>
      <w:r w:rsidR="007E7BA0" w:rsidRPr="007E7BA0">
        <w:rPr>
          <w:rFonts w:ascii="Times New Roman" w:eastAsia="Times New Roman" w:hAnsi="Times New Roman" w:cs="Times New Roman"/>
          <w:color w:val="000000" w:themeColor="text1"/>
          <w:sz w:val="28"/>
          <w:szCs w:val="28"/>
        </w:rPr>
        <w:t xml:space="preserve"> учні 1</w:t>
      </w:r>
      <w:r w:rsidR="00D86A07">
        <w:rPr>
          <w:rFonts w:ascii="Times New Roman" w:eastAsia="Times New Roman" w:hAnsi="Times New Roman" w:cs="Times New Roman"/>
          <w:color w:val="000000" w:themeColor="text1"/>
          <w:sz w:val="28"/>
          <w:szCs w:val="28"/>
        </w:rPr>
        <w:t>-4</w:t>
      </w:r>
      <w:r w:rsidR="007E7BA0" w:rsidRPr="007E7BA0">
        <w:rPr>
          <w:rFonts w:ascii="Times New Roman" w:eastAsia="Times New Roman" w:hAnsi="Times New Roman" w:cs="Times New Roman"/>
          <w:color w:val="000000" w:themeColor="text1"/>
          <w:sz w:val="28"/>
          <w:szCs w:val="28"/>
        </w:rPr>
        <w:t xml:space="preserve">  класів  оцінені вербально і оформлені свідоцтва досягнень;</w:t>
      </w:r>
    </w:p>
    <w:p w:rsidR="007E7BA0" w:rsidRPr="007E7BA0" w:rsidRDefault="00B87651" w:rsidP="00B63D91">
      <w:pPr>
        <w:pStyle w:val="a5"/>
        <w:numPr>
          <w:ilvl w:val="0"/>
          <w:numId w:val="3"/>
        </w:numPr>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sidRPr="00B87651">
        <w:rPr>
          <w:rFonts w:ascii="Times New Roman" w:eastAsia="Times New Roman" w:hAnsi="Times New Roman" w:cs="Times New Roman"/>
          <w:sz w:val="28"/>
          <w:szCs w:val="28"/>
        </w:rPr>
        <w:t>121</w:t>
      </w:r>
      <w:r w:rsidR="007E7BA0" w:rsidRPr="007E7BA0">
        <w:rPr>
          <w:rFonts w:ascii="Times New Roman" w:eastAsia="Times New Roman" w:hAnsi="Times New Roman" w:cs="Times New Roman"/>
          <w:color w:val="000000" w:themeColor="text1"/>
          <w:sz w:val="28"/>
          <w:szCs w:val="28"/>
        </w:rPr>
        <w:t xml:space="preserve"> учні</w:t>
      </w:r>
      <w:r w:rsidR="00D86A07">
        <w:rPr>
          <w:rFonts w:ascii="Times New Roman" w:eastAsia="Times New Roman" w:hAnsi="Times New Roman" w:cs="Times New Roman"/>
          <w:color w:val="000000" w:themeColor="text1"/>
          <w:sz w:val="28"/>
          <w:szCs w:val="28"/>
        </w:rPr>
        <w:t>в</w:t>
      </w:r>
      <w:r w:rsidR="007E7BA0" w:rsidRPr="007E7BA0">
        <w:rPr>
          <w:rFonts w:ascii="Times New Roman" w:eastAsia="Times New Roman" w:hAnsi="Times New Roman" w:cs="Times New Roman"/>
          <w:color w:val="000000" w:themeColor="text1"/>
          <w:sz w:val="28"/>
          <w:szCs w:val="28"/>
        </w:rPr>
        <w:t xml:space="preserve"> переведено  на наступний рік навчання;</w:t>
      </w:r>
    </w:p>
    <w:p w:rsidR="007E7BA0" w:rsidRDefault="00B87651" w:rsidP="00B63D91">
      <w:pPr>
        <w:pStyle w:val="a5"/>
        <w:numPr>
          <w:ilvl w:val="0"/>
          <w:numId w:val="3"/>
        </w:numPr>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sidRPr="002F0C8B">
        <w:rPr>
          <w:rFonts w:ascii="Times New Roman" w:eastAsia="Times New Roman" w:hAnsi="Times New Roman" w:cs="Times New Roman"/>
          <w:sz w:val="28"/>
          <w:szCs w:val="28"/>
        </w:rPr>
        <w:t>1</w:t>
      </w:r>
      <w:r w:rsidR="007E7BA0" w:rsidRPr="007E7BA0">
        <w:rPr>
          <w:rFonts w:ascii="Times New Roman" w:eastAsia="Times New Roman" w:hAnsi="Times New Roman" w:cs="Times New Roman"/>
          <w:color w:val="000000" w:themeColor="text1"/>
          <w:sz w:val="28"/>
          <w:szCs w:val="28"/>
        </w:rPr>
        <w:t xml:space="preserve"> уч</w:t>
      </w:r>
      <w:r>
        <w:rPr>
          <w:rFonts w:ascii="Times New Roman" w:eastAsia="Times New Roman" w:hAnsi="Times New Roman" w:cs="Times New Roman"/>
          <w:color w:val="000000" w:themeColor="text1"/>
          <w:sz w:val="28"/>
          <w:szCs w:val="28"/>
        </w:rPr>
        <w:t>ениця</w:t>
      </w:r>
      <w:r w:rsidR="007E7BA0" w:rsidRPr="007E7BA0">
        <w:rPr>
          <w:rFonts w:ascii="Times New Roman" w:eastAsia="Times New Roman" w:hAnsi="Times New Roman" w:cs="Times New Roman"/>
          <w:color w:val="000000" w:themeColor="text1"/>
          <w:sz w:val="28"/>
          <w:szCs w:val="28"/>
        </w:rPr>
        <w:t xml:space="preserve"> закінчил</w:t>
      </w:r>
      <w:r>
        <w:rPr>
          <w:rFonts w:ascii="Times New Roman" w:eastAsia="Times New Roman" w:hAnsi="Times New Roman" w:cs="Times New Roman"/>
          <w:color w:val="000000" w:themeColor="text1"/>
          <w:sz w:val="28"/>
          <w:szCs w:val="28"/>
        </w:rPr>
        <w:t>а</w:t>
      </w:r>
      <w:r w:rsidR="007E7BA0" w:rsidRPr="007E7BA0">
        <w:rPr>
          <w:rFonts w:ascii="Times New Roman" w:eastAsia="Times New Roman" w:hAnsi="Times New Roman" w:cs="Times New Roman"/>
          <w:color w:val="000000" w:themeColor="text1"/>
          <w:sz w:val="28"/>
          <w:szCs w:val="28"/>
        </w:rPr>
        <w:t xml:space="preserve"> навчання за інклюзивною  формою;</w:t>
      </w:r>
    </w:p>
    <w:p w:rsidR="002F0C8B" w:rsidRPr="007E7BA0" w:rsidRDefault="002F0C8B" w:rsidP="00B63D91">
      <w:pPr>
        <w:pStyle w:val="a5"/>
        <w:numPr>
          <w:ilvl w:val="0"/>
          <w:numId w:val="3"/>
        </w:numPr>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3 учнів навчалися за індивідуальною формою (педагогічний патронаж);</w:t>
      </w:r>
    </w:p>
    <w:p w:rsidR="007E7BA0" w:rsidRDefault="002F0C8B" w:rsidP="00B63D91">
      <w:pPr>
        <w:pStyle w:val="a5"/>
        <w:numPr>
          <w:ilvl w:val="0"/>
          <w:numId w:val="3"/>
        </w:numPr>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sidRPr="002F0C8B">
        <w:rPr>
          <w:rFonts w:ascii="Times New Roman" w:eastAsia="Times New Roman" w:hAnsi="Times New Roman" w:cs="Times New Roman"/>
          <w:sz w:val="28"/>
          <w:szCs w:val="28"/>
        </w:rPr>
        <w:t>4</w:t>
      </w:r>
      <w:r w:rsidR="007E7BA0" w:rsidRPr="007E7BA0">
        <w:rPr>
          <w:rFonts w:ascii="Times New Roman" w:eastAsia="Times New Roman" w:hAnsi="Times New Roman" w:cs="Times New Roman"/>
          <w:color w:val="000000" w:themeColor="text1"/>
          <w:sz w:val="28"/>
          <w:szCs w:val="28"/>
        </w:rPr>
        <w:t xml:space="preserve">  учнів нагороджено Похвальними листами «За високі досягнення у навчанні»;</w:t>
      </w:r>
    </w:p>
    <w:p w:rsidR="002F0C8B" w:rsidRPr="007E7BA0" w:rsidRDefault="002F0C8B" w:rsidP="00B63D91">
      <w:pPr>
        <w:pStyle w:val="a5"/>
        <w:numPr>
          <w:ilvl w:val="0"/>
          <w:numId w:val="3"/>
        </w:numPr>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1 учениця нагороджена золотою медаллю;</w:t>
      </w:r>
    </w:p>
    <w:p w:rsidR="007E7BA0" w:rsidRPr="007E7BA0" w:rsidRDefault="007E7BA0" w:rsidP="00B63D91">
      <w:pPr>
        <w:pStyle w:val="a5"/>
        <w:numPr>
          <w:ilvl w:val="0"/>
          <w:numId w:val="3"/>
        </w:numPr>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sidRPr="007E7BA0">
        <w:rPr>
          <w:rFonts w:ascii="Times New Roman" w:eastAsia="Times New Roman" w:hAnsi="Times New Roman" w:cs="Times New Roman"/>
          <w:color w:val="000000" w:themeColor="text1"/>
          <w:sz w:val="28"/>
          <w:szCs w:val="28"/>
        </w:rPr>
        <w:t>не атестованих учнів немає.</w:t>
      </w:r>
    </w:p>
    <w:p w:rsidR="008F6A81" w:rsidRDefault="008F6A81" w:rsidP="008F6A81">
      <w:pPr>
        <w:jc w:val="both"/>
        <w:rPr>
          <w:rFonts w:ascii="Times New Roman" w:hAnsi="Times New Roman" w:cs="Times New Roman"/>
          <w:sz w:val="28"/>
          <w:szCs w:val="28"/>
        </w:rPr>
      </w:pPr>
      <w:r w:rsidRPr="008F6A81">
        <w:rPr>
          <w:rFonts w:ascii="Times New Roman" w:hAnsi="Times New Roman" w:cs="Times New Roman"/>
          <w:sz w:val="28"/>
          <w:szCs w:val="28"/>
        </w:rPr>
        <w:t xml:space="preserve">     </w:t>
      </w:r>
      <w:r w:rsidRPr="008F6A81">
        <w:rPr>
          <w:rStyle w:val="docdata"/>
          <w:rFonts w:ascii="Times New Roman" w:hAnsi="Times New Roman" w:cs="Times New Roman"/>
          <w:color w:val="000000"/>
          <w:sz w:val="28"/>
          <w:szCs w:val="28"/>
        </w:rPr>
        <w:t>Відповідно до наказу Міністерства освіти та науки України від 16.01.2020 №54 «</w:t>
      </w:r>
      <w:r w:rsidRPr="008F6A81">
        <w:rPr>
          <w:rFonts w:ascii="Times New Roman" w:hAnsi="Times New Roman" w:cs="Times New Roman"/>
          <w:color w:val="000000"/>
          <w:sz w:val="28"/>
          <w:szCs w:val="28"/>
        </w:rPr>
        <w:t xml:space="preserve">Про затвердження Порядку проведення моніторингу якості освіти», зареєстрованого в Міністерстві юстиції України 10 лютого 2020 за №154/34437, Положення про внутрішній моніторинг якості освіти навчального закладу, річного плану роботи ліцею та з метою дослідження рівня знань учнів закладу, з 1 по 4 червня 2022 року адміністрацією закладу </w:t>
      </w:r>
      <w:r w:rsidRPr="008F6A81">
        <w:rPr>
          <w:rFonts w:ascii="Times New Roman" w:hAnsi="Times New Roman" w:cs="Times New Roman"/>
          <w:sz w:val="28"/>
          <w:szCs w:val="28"/>
        </w:rPr>
        <w:t>проведено моніторинг якості викладання навчальних предметів за  2021-2022 навчальний рік. Моніторингом були охоплені 24 навчальних предмети, що викладаються у 5-11 класах.</w:t>
      </w:r>
      <w:r w:rsidR="002F0C8B">
        <w:rPr>
          <w:rFonts w:ascii="Times New Roman" w:hAnsi="Times New Roman" w:cs="Times New Roman"/>
          <w:sz w:val="28"/>
          <w:szCs w:val="28"/>
        </w:rPr>
        <w:t xml:space="preserve"> Порівняно результати за І і ІІ семестри.</w:t>
      </w:r>
    </w:p>
    <w:p w:rsidR="00794E48" w:rsidRPr="002F0C8B" w:rsidRDefault="00794E48" w:rsidP="002F0C8B">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7E7BA0">
        <w:rPr>
          <w:rFonts w:ascii="Times New Roman" w:eastAsia="Times New Roman" w:hAnsi="Times New Roman" w:cs="Times New Roman"/>
          <w:color w:val="000000" w:themeColor="text1"/>
          <w:sz w:val="28"/>
          <w:szCs w:val="28"/>
        </w:rPr>
        <w:t>Результати  річного  оцінювання  знань  здобувачів освіти освітнього закладу   наведено  в  таблиці:</w:t>
      </w:r>
    </w:p>
    <w:tbl>
      <w:tblPr>
        <w:tblW w:w="105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808"/>
        <w:gridCol w:w="983"/>
        <w:gridCol w:w="576"/>
        <w:gridCol w:w="713"/>
        <w:gridCol w:w="516"/>
        <w:gridCol w:w="23"/>
        <w:gridCol w:w="501"/>
        <w:gridCol w:w="555"/>
        <w:gridCol w:w="30"/>
        <w:gridCol w:w="490"/>
        <w:gridCol w:w="517"/>
        <w:gridCol w:w="14"/>
        <w:gridCol w:w="480"/>
        <w:gridCol w:w="630"/>
        <w:gridCol w:w="15"/>
        <w:gridCol w:w="598"/>
        <w:gridCol w:w="584"/>
        <w:gridCol w:w="570"/>
      </w:tblGrid>
      <w:tr w:rsidR="008F6A81" w:rsidRPr="008F6A81" w:rsidTr="008F6A81">
        <w:trPr>
          <w:trHeight w:val="58"/>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pPr>
              <w:jc w:val="both"/>
              <w:rPr>
                <w:rFonts w:ascii="Times New Roman" w:hAnsi="Times New Roman" w:cs="Times New Roman"/>
              </w:rPr>
            </w:pPr>
            <w:r w:rsidRPr="008F6A81">
              <w:rPr>
                <w:rFonts w:ascii="Times New Roman" w:hAnsi="Times New Roman" w:cs="Times New Roman"/>
              </w:rPr>
              <w:t>Навчальні предмети</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pPr>
              <w:jc w:val="both"/>
              <w:rPr>
                <w:rFonts w:ascii="Times New Roman" w:hAnsi="Times New Roman" w:cs="Times New Roman"/>
              </w:rPr>
            </w:pPr>
            <w:r w:rsidRPr="008F6A81">
              <w:rPr>
                <w:rFonts w:ascii="Times New Roman" w:hAnsi="Times New Roman" w:cs="Times New Roman"/>
              </w:rPr>
              <w:t>Класи</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pPr>
              <w:jc w:val="both"/>
              <w:rPr>
                <w:rFonts w:ascii="Times New Roman" w:hAnsi="Times New Roman" w:cs="Times New Roman"/>
              </w:rPr>
            </w:pPr>
            <w:r w:rsidRPr="008F6A81">
              <w:rPr>
                <w:rFonts w:ascii="Times New Roman" w:hAnsi="Times New Roman" w:cs="Times New Roman"/>
              </w:rPr>
              <w:t>К</w:t>
            </w:r>
            <w:r>
              <w:rPr>
                <w:rFonts w:ascii="Times New Roman" w:hAnsi="Times New Roman" w:cs="Times New Roman"/>
              </w:rPr>
              <w:t>-</w:t>
            </w:r>
            <w:r w:rsidRPr="008F6A81">
              <w:rPr>
                <w:rFonts w:ascii="Times New Roman" w:hAnsi="Times New Roman" w:cs="Times New Roman"/>
              </w:rPr>
              <w:t xml:space="preserve">ть </w:t>
            </w:r>
            <w:r w:rsidRPr="008F6A81">
              <w:rPr>
                <w:rFonts w:ascii="Times New Roman" w:hAnsi="Times New Roman" w:cs="Times New Roman"/>
              </w:rPr>
              <w:lastRenderedPageBreak/>
              <w:t>учнів</w:t>
            </w:r>
          </w:p>
        </w:tc>
        <w:tc>
          <w:tcPr>
            <w:tcW w:w="1259"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pPr>
              <w:jc w:val="both"/>
              <w:rPr>
                <w:rFonts w:ascii="Times New Roman" w:hAnsi="Times New Roman" w:cs="Times New Roman"/>
              </w:rPr>
            </w:pPr>
            <w:r w:rsidRPr="008F6A81">
              <w:rPr>
                <w:rFonts w:ascii="Times New Roman" w:hAnsi="Times New Roman" w:cs="Times New Roman"/>
              </w:rPr>
              <w:lastRenderedPageBreak/>
              <w:t xml:space="preserve">Середній </w:t>
            </w:r>
            <w:r w:rsidRPr="008F6A81">
              <w:rPr>
                <w:rFonts w:ascii="Times New Roman" w:hAnsi="Times New Roman" w:cs="Times New Roman"/>
              </w:rPr>
              <w:lastRenderedPageBreak/>
              <w:t>показник навченості</w:t>
            </w:r>
          </w:p>
        </w:tc>
        <w:tc>
          <w:tcPr>
            <w:tcW w:w="998" w:type="dxa"/>
            <w:gridSpan w:val="3"/>
            <w:tcBorders>
              <w:top w:val="single" w:sz="4" w:space="0" w:color="auto"/>
              <w:left w:val="single" w:sz="4" w:space="0" w:color="auto"/>
              <w:bottom w:val="single" w:sz="4" w:space="0" w:color="auto"/>
              <w:right w:val="single" w:sz="4" w:space="0" w:color="auto"/>
            </w:tcBorders>
            <w:hideMark/>
          </w:tcPr>
          <w:p w:rsidR="008F6A81" w:rsidRPr="008F6A81" w:rsidRDefault="008F6A81">
            <w:pPr>
              <w:jc w:val="both"/>
              <w:rPr>
                <w:rFonts w:ascii="Times New Roman" w:hAnsi="Times New Roman" w:cs="Times New Roman"/>
              </w:rPr>
            </w:pPr>
            <w:r w:rsidRPr="008F6A81">
              <w:rPr>
                <w:rFonts w:ascii="Times New Roman" w:hAnsi="Times New Roman" w:cs="Times New Roman"/>
              </w:rPr>
              <w:lastRenderedPageBreak/>
              <w:t>Високий</w:t>
            </w:r>
          </w:p>
          <w:p w:rsidR="008F6A81" w:rsidRPr="008F6A81" w:rsidRDefault="008F6A81">
            <w:pPr>
              <w:jc w:val="both"/>
              <w:rPr>
                <w:rFonts w:ascii="Times New Roman" w:hAnsi="Times New Roman" w:cs="Times New Roman"/>
              </w:rPr>
            </w:pPr>
            <w:r w:rsidRPr="008F6A81">
              <w:rPr>
                <w:rFonts w:ascii="Times New Roman" w:hAnsi="Times New Roman" w:cs="Times New Roman"/>
              </w:rPr>
              <w:lastRenderedPageBreak/>
              <w:t>%</w:t>
            </w:r>
          </w:p>
        </w:tc>
        <w:tc>
          <w:tcPr>
            <w:tcW w:w="1075" w:type="dxa"/>
            <w:gridSpan w:val="3"/>
            <w:tcBorders>
              <w:top w:val="single" w:sz="4" w:space="0" w:color="auto"/>
              <w:left w:val="single" w:sz="4" w:space="0" w:color="auto"/>
              <w:bottom w:val="single" w:sz="4" w:space="0" w:color="auto"/>
              <w:right w:val="single" w:sz="4" w:space="0" w:color="auto"/>
            </w:tcBorders>
            <w:hideMark/>
          </w:tcPr>
          <w:p w:rsidR="008F6A81" w:rsidRPr="008F6A81" w:rsidRDefault="008F6A81">
            <w:pPr>
              <w:jc w:val="both"/>
              <w:rPr>
                <w:rFonts w:ascii="Times New Roman" w:hAnsi="Times New Roman" w:cs="Times New Roman"/>
              </w:rPr>
            </w:pPr>
            <w:r w:rsidRPr="008F6A81">
              <w:rPr>
                <w:rFonts w:ascii="Times New Roman" w:hAnsi="Times New Roman" w:cs="Times New Roman"/>
              </w:rPr>
              <w:lastRenderedPageBreak/>
              <w:t>Достатній</w:t>
            </w:r>
          </w:p>
          <w:p w:rsidR="008F6A81" w:rsidRPr="008F6A81" w:rsidRDefault="008F6A81">
            <w:pPr>
              <w:jc w:val="both"/>
              <w:rPr>
                <w:rFonts w:ascii="Times New Roman" w:hAnsi="Times New Roman" w:cs="Times New Roman"/>
              </w:rPr>
            </w:pPr>
            <w:r w:rsidRPr="008F6A81">
              <w:rPr>
                <w:rFonts w:ascii="Times New Roman" w:hAnsi="Times New Roman" w:cs="Times New Roman"/>
              </w:rPr>
              <w:lastRenderedPageBreak/>
              <w:t xml:space="preserve"> %</w:t>
            </w:r>
          </w:p>
        </w:tc>
        <w:tc>
          <w:tcPr>
            <w:tcW w:w="1012" w:type="dxa"/>
            <w:gridSpan w:val="3"/>
            <w:tcBorders>
              <w:top w:val="single" w:sz="4" w:space="0" w:color="auto"/>
              <w:left w:val="single" w:sz="4" w:space="0" w:color="auto"/>
              <w:bottom w:val="single" w:sz="4" w:space="0" w:color="auto"/>
              <w:right w:val="single" w:sz="4" w:space="0" w:color="auto"/>
            </w:tcBorders>
            <w:hideMark/>
          </w:tcPr>
          <w:p w:rsidR="008F6A81" w:rsidRPr="008F6A81" w:rsidRDefault="008F6A81">
            <w:pPr>
              <w:jc w:val="both"/>
              <w:rPr>
                <w:rFonts w:ascii="Times New Roman" w:hAnsi="Times New Roman" w:cs="Times New Roman"/>
              </w:rPr>
            </w:pPr>
            <w:r w:rsidRPr="008F6A81">
              <w:rPr>
                <w:rFonts w:ascii="Times New Roman" w:hAnsi="Times New Roman" w:cs="Times New Roman"/>
              </w:rPr>
              <w:lastRenderedPageBreak/>
              <w:t>Середній</w:t>
            </w:r>
          </w:p>
          <w:p w:rsidR="008F6A81" w:rsidRPr="008F6A81" w:rsidRDefault="008F6A81">
            <w:pPr>
              <w:jc w:val="both"/>
              <w:rPr>
                <w:rFonts w:ascii="Times New Roman" w:hAnsi="Times New Roman" w:cs="Times New Roman"/>
              </w:rPr>
            </w:pPr>
            <w:r w:rsidRPr="008F6A81">
              <w:rPr>
                <w:rFonts w:ascii="Times New Roman" w:hAnsi="Times New Roman" w:cs="Times New Roman"/>
              </w:rPr>
              <w:lastRenderedPageBreak/>
              <w:t>%</w:t>
            </w:r>
          </w:p>
        </w:tc>
        <w:tc>
          <w:tcPr>
            <w:tcW w:w="1243" w:type="dxa"/>
            <w:gridSpan w:val="3"/>
            <w:tcBorders>
              <w:top w:val="single" w:sz="4" w:space="0" w:color="auto"/>
              <w:left w:val="single" w:sz="4" w:space="0" w:color="auto"/>
              <w:bottom w:val="single" w:sz="4" w:space="0" w:color="auto"/>
              <w:right w:val="single" w:sz="4" w:space="0" w:color="auto"/>
            </w:tcBorders>
            <w:hideMark/>
          </w:tcPr>
          <w:p w:rsidR="008F6A81" w:rsidRPr="008F6A81" w:rsidRDefault="008F6A81">
            <w:pPr>
              <w:jc w:val="both"/>
              <w:rPr>
                <w:rFonts w:ascii="Times New Roman" w:hAnsi="Times New Roman" w:cs="Times New Roman"/>
              </w:rPr>
            </w:pPr>
            <w:r w:rsidRPr="008F6A81">
              <w:rPr>
                <w:rFonts w:ascii="Times New Roman" w:hAnsi="Times New Roman" w:cs="Times New Roman"/>
              </w:rPr>
              <w:lastRenderedPageBreak/>
              <w:t>Початковий</w:t>
            </w:r>
          </w:p>
          <w:p w:rsidR="008F6A81" w:rsidRPr="008F6A81" w:rsidRDefault="008F6A81">
            <w:pPr>
              <w:jc w:val="both"/>
              <w:rPr>
                <w:rFonts w:ascii="Times New Roman" w:hAnsi="Times New Roman" w:cs="Times New Roman"/>
              </w:rPr>
            </w:pPr>
            <w:r w:rsidRPr="008F6A81">
              <w:rPr>
                <w:rFonts w:ascii="Times New Roman" w:hAnsi="Times New Roman" w:cs="Times New Roman"/>
              </w:rPr>
              <w:lastRenderedPageBreak/>
              <w:t>%</w:t>
            </w:r>
          </w:p>
        </w:tc>
        <w:tc>
          <w:tcPr>
            <w:tcW w:w="115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pPr>
              <w:jc w:val="both"/>
              <w:rPr>
                <w:rFonts w:ascii="Times New Roman" w:hAnsi="Times New Roman" w:cs="Times New Roman"/>
              </w:rPr>
            </w:pPr>
            <w:r w:rsidRPr="008F6A81">
              <w:rPr>
                <w:rFonts w:ascii="Times New Roman" w:hAnsi="Times New Roman" w:cs="Times New Roman"/>
              </w:rPr>
              <w:lastRenderedPageBreak/>
              <w:t xml:space="preserve">Якісний </w:t>
            </w:r>
            <w:r w:rsidRPr="008F6A81">
              <w:rPr>
                <w:rFonts w:ascii="Times New Roman" w:hAnsi="Times New Roman" w:cs="Times New Roman"/>
              </w:rPr>
              <w:lastRenderedPageBreak/>
              <w:t>показник</w:t>
            </w:r>
          </w:p>
        </w:tc>
      </w:tr>
      <w:tr w:rsidR="008F6A81" w:rsidRPr="008F6A81" w:rsidTr="008F6A81">
        <w:trPr>
          <w:trHeight w:val="145"/>
        </w:trPr>
        <w:tc>
          <w:tcPr>
            <w:tcW w:w="2015" w:type="dxa"/>
            <w:tcBorders>
              <w:top w:val="single" w:sz="4" w:space="0" w:color="auto"/>
              <w:left w:val="single" w:sz="4" w:space="0" w:color="auto"/>
              <w:bottom w:val="single" w:sz="4" w:space="0" w:color="auto"/>
              <w:right w:val="single" w:sz="4" w:space="0" w:color="auto"/>
            </w:tcBorders>
          </w:tcPr>
          <w:p w:rsidR="008F6A81" w:rsidRPr="008F6A81" w:rsidRDefault="008F6A81" w:rsidP="008F6A81">
            <w:pPr>
              <w:spacing w:line="240" w:lineRule="auto"/>
              <w:jc w:val="both"/>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8F6A81" w:rsidRPr="008F6A81" w:rsidRDefault="008F6A81" w:rsidP="008F6A81">
            <w:pPr>
              <w:spacing w:line="240" w:lineRule="auto"/>
              <w:jc w:val="both"/>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8F6A81" w:rsidRPr="008F6A81" w:rsidRDefault="008F6A81" w:rsidP="008F6A81">
            <w:pPr>
              <w:spacing w:line="240" w:lineRule="auto"/>
              <w:jc w:val="both"/>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ІІ</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Рік</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ІІ</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Рік</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ІІ</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Рік</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ІІ</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Рік</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ІІ</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Рік</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ІІ</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Рік</w:t>
            </w:r>
          </w:p>
        </w:tc>
      </w:tr>
      <w:tr w:rsidR="008F6A81" w:rsidRPr="008F6A81" w:rsidTr="008F6A81">
        <w:trPr>
          <w:trHeight w:val="145"/>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sz w:val="24"/>
                <w:szCs w:val="24"/>
              </w:rPr>
            </w:pPr>
            <w:r w:rsidRPr="008F6A81">
              <w:rPr>
                <w:rFonts w:ascii="Times New Roman" w:hAnsi="Times New Roman" w:cs="Times New Roman"/>
              </w:rPr>
              <w:t>Українська мова</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5-11</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84</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83</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83</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 xml:space="preserve"> 32</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32</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43</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43</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17</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17</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40</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40</w:t>
            </w:r>
          </w:p>
        </w:tc>
      </w:tr>
      <w:tr w:rsidR="008F6A81" w:rsidRPr="008F6A81" w:rsidTr="008F6A81">
        <w:trPr>
          <w:trHeight w:val="145"/>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Українська література</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5-11</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84</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88</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88</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33</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33</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44</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44</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12</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12</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46</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46</w:t>
            </w:r>
          </w:p>
        </w:tc>
      </w:tr>
      <w:tr w:rsidR="008F6A81" w:rsidRPr="008F6A81" w:rsidTr="008F6A81">
        <w:trPr>
          <w:trHeight w:val="145"/>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Англійська мова</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5-11</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84</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93</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93</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14</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14</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40</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40</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38</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38</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47</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47</w:t>
            </w:r>
          </w:p>
        </w:tc>
      </w:tr>
      <w:tr w:rsidR="008F6A81" w:rsidRPr="008F6A81" w:rsidTr="008F6A81">
        <w:trPr>
          <w:trHeight w:val="543"/>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Зарубіжна література</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5-11</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84</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95</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95</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15</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15</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31</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31</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49</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49</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55</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55</w:t>
            </w:r>
          </w:p>
        </w:tc>
      </w:tr>
      <w:tr w:rsidR="008F6A81" w:rsidRPr="008F6A81" w:rsidTr="008F6A81">
        <w:trPr>
          <w:trHeight w:val="258"/>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Історія України</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5,7-11</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72</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89</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89</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25</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25</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40</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40</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24</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24</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11</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11</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65</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65</w:t>
            </w:r>
          </w:p>
        </w:tc>
      </w:tr>
      <w:tr w:rsidR="008F6A81" w:rsidRPr="008F6A81" w:rsidTr="008F6A81">
        <w:trPr>
          <w:trHeight w:val="262"/>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Всесвітня історія</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6-11</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71</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89</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89</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30</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30</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38</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38</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15</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15</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67</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67</w:t>
            </w:r>
          </w:p>
        </w:tc>
      </w:tr>
      <w:tr w:rsidR="008F6A81" w:rsidRPr="008F6A81" w:rsidTr="008F6A81">
        <w:trPr>
          <w:trHeight w:val="543"/>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Основи правознавства</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12</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92</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92</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17</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17</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42</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42</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33</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33</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42</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42</w:t>
            </w:r>
          </w:p>
        </w:tc>
      </w:tr>
      <w:tr w:rsidR="008F6A81" w:rsidRPr="008F6A81" w:rsidTr="008F6A81">
        <w:trPr>
          <w:trHeight w:val="118"/>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Мистецтво</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8-9</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31</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96</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96</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10</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10</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42</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42</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45</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45</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51</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51</w:t>
            </w:r>
          </w:p>
        </w:tc>
      </w:tr>
      <w:tr w:rsidR="008F6A81" w:rsidRPr="008F6A81" w:rsidTr="008F6A81">
        <w:trPr>
          <w:trHeight w:val="559"/>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Музичне мистецтво</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5-7</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33</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100</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100</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48</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48</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37</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37</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15</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15</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0</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0</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85</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85</w:t>
            </w:r>
          </w:p>
        </w:tc>
      </w:tr>
      <w:tr w:rsidR="008F6A81" w:rsidRPr="008F6A81" w:rsidTr="008F6A81">
        <w:trPr>
          <w:trHeight w:val="559"/>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Образотворче мистецтво</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5-7</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33</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100</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100</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76</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76</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24</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24</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0</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0</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0</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0</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100</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100</w:t>
            </w:r>
          </w:p>
        </w:tc>
      </w:tr>
      <w:tr w:rsidR="008F6A81" w:rsidRPr="008F6A81" w:rsidTr="008F6A81">
        <w:trPr>
          <w:trHeight w:val="70"/>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Математика</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5-6</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25</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76</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76</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12</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12</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24</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24</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40</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40</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24</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24</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36</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36</w:t>
            </w:r>
          </w:p>
        </w:tc>
      </w:tr>
      <w:tr w:rsidR="008F6A81" w:rsidRPr="008F6A81" w:rsidTr="008F6A81">
        <w:trPr>
          <w:trHeight w:val="100"/>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Алгебра</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7-11</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59</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83</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83</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7</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7</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27</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27</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49</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49</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17</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17</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34</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34</w:t>
            </w:r>
          </w:p>
        </w:tc>
      </w:tr>
      <w:tr w:rsidR="008F6A81" w:rsidRPr="008F6A81" w:rsidTr="008F6A81">
        <w:trPr>
          <w:trHeight w:val="70"/>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Геометрія</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rPr>
              <w:t>7-</w:t>
            </w:r>
            <w:r w:rsidRPr="008F6A81">
              <w:rPr>
                <w:rFonts w:ascii="Times New Roman" w:hAnsi="Times New Roman" w:cs="Times New Roman"/>
                <w:lang w:val="en-US"/>
              </w:rPr>
              <w:t>9</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39</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85</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85</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5</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5</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21</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21</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59</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59</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15</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15</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26</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26</w:t>
            </w:r>
          </w:p>
        </w:tc>
      </w:tr>
      <w:tr w:rsidR="008F6A81" w:rsidRPr="008F6A81" w:rsidTr="008F6A81">
        <w:trPr>
          <w:trHeight w:val="272"/>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Природознавство</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13</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100</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100</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23</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23</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31</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31</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46</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46</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0</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0</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54</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lang w:val="en-US"/>
              </w:rPr>
            </w:pPr>
            <w:r w:rsidRPr="008F6A81">
              <w:rPr>
                <w:rFonts w:ascii="Times New Roman" w:hAnsi="Times New Roman" w:cs="Times New Roman"/>
                <w:lang w:val="en-US"/>
              </w:rPr>
              <w:t>54</w:t>
            </w:r>
          </w:p>
        </w:tc>
      </w:tr>
      <w:tr w:rsidR="008F6A81" w:rsidRPr="008F6A81" w:rsidTr="008F6A81">
        <w:trPr>
          <w:trHeight w:val="98"/>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Біологія</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6-11</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71</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91</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91</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41</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41</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43</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43</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49</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49</w:t>
            </w:r>
          </w:p>
        </w:tc>
      </w:tr>
      <w:tr w:rsidR="008F6A81" w:rsidRPr="008F6A81" w:rsidTr="008F6A81">
        <w:trPr>
          <w:trHeight w:val="70"/>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Географія</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6-11</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71</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93</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93</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39</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39</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46</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46</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7</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7</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46</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46</w:t>
            </w:r>
          </w:p>
        </w:tc>
      </w:tr>
      <w:tr w:rsidR="008F6A81" w:rsidRPr="008F6A81" w:rsidTr="008F6A81">
        <w:trPr>
          <w:trHeight w:val="131"/>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Фізика</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7-11</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59</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92</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92</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12</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12</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25</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25</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55</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55</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38</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38</w:t>
            </w:r>
          </w:p>
        </w:tc>
      </w:tr>
      <w:tr w:rsidR="008F6A81" w:rsidRPr="008F6A81" w:rsidTr="008F6A81">
        <w:trPr>
          <w:trHeight w:val="273"/>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Хімія</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7-11</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59</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92</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92</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17</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17</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27</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27</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48</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48</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44</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44</w:t>
            </w:r>
          </w:p>
        </w:tc>
      </w:tr>
      <w:tr w:rsidR="008F6A81" w:rsidRPr="008F6A81" w:rsidTr="008F6A81">
        <w:trPr>
          <w:trHeight w:val="287"/>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Астрономія</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11</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11</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100</w:t>
            </w:r>
          </w:p>
        </w:tc>
        <w:tc>
          <w:tcPr>
            <w:tcW w:w="683"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100</w:t>
            </w:r>
          </w:p>
        </w:tc>
        <w:tc>
          <w:tcPr>
            <w:tcW w:w="518"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36</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36</w:t>
            </w:r>
          </w:p>
        </w:tc>
        <w:tc>
          <w:tcPr>
            <w:tcW w:w="58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36</w:t>
            </w:r>
          </w:p>
        </w:tc>
        <w:tc>
          <w:tcPr>
            <w:tcW w:w="49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36</w:t>
            </w:r>
          </w:p>
        </w:tc>
        <w:tc>
          <w:tcPr>
            <w:tcW w:w="532"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28</w:t>
            </w:r>
          </w:p>
        </w:tc>
        <w:tc>
          <w:tcPr>
            <w:tcW w:w="48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28</w:t>
            </w:r>
          </w:p>
        </w:tc>
        <w:tc>
          <w:tcPr>
            <w:tcW w:w="6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0</w:t>
            </w:r>
          </w:p>
        </w:tc>
        <w:tc>
          <w:tcPr>
            <w:tcW w:w="613"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0</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73</w:t>
            </w:r>
          </w:p>
        </w:tc>
        <w:tc>
          <w:tcPr>
            <w:tcW w:w="57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73</w:t>
            </w:r>
          </w:p>
        </w:tc>
      </w:tr>
      <w:tr w:rsidR="008F6A81" w:rsidRPr="008F6A81" w:rsidTr="008F6A81">
        <w:trPr>
          <w:trHeight w:val="253"/>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Трудове навчання</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5-11</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84</w:t>
            </w:r>
          </w:p>
        </w:tc>
        <w:tc>
          <w:tcPr>
            <w:tcW w:w="529"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100</w:t>
            </w:r>
          </w:p>
        </w:tc>
        <w:tc>
          <w:tcPr>
            <w:tcW w:w="7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100</w:t>
            </w:r>
          </w:p>
        </w:tc>
        <w:tc>
          <w:tcPr>
            <w:tcW w:w="494"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71</w:t>
            </w:r>
          </w:p>
        </w:tc>
        <w:tc>
          <w:tcPr>
            <w:tcW w:w="504"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71</w:t>
            </w:r>
          </w:p>
        </w:tc>
        <w:tc>
          <w:tcPr>
            <w:tcW w:w="55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25</w:t>
            </w:r>
          </w:p>
        </w:tc>
        <w:tc>
          <w:tcPr>
            <w:tcW w:w="520"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25</w:t>
            </w:r>
          </w:p>
        </w:tc>
        <w:tc>
          <w:tcPr>
            <w:tcW w:w="5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w:t>
            </w:r>
          </w:p>
        </w:tc>
        <w:tc>
          <w:tcPr>
            <w:tcW w:w="49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w:t>
            </w:r>
          </w:p>
        </w:tc>
        <w:tc>
          <w:tcPr>
            <w:tcW w:w="64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0</w:t>
            </w:r>
          </w:p>
        </w:tc>
        <w:tc>
          <w:tcPr>
            <w:tcW w:w="598"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0</w:t>
            </w:r>
          </w:p>
        </w:tc>
        <w:tc>
          <w:tcPr>
            <w:tcW w:w="592"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96</w:t>
            </w:r>
          </w:p>
        </w:tc>
        <w:tc>
          <w:tcPr>
            <w:tcW w:w="56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96</w:t>
            </w:r>
          </w:p>
        </w:tc>
      </w:tr>
      <w:tr w:rsidR="008F6A81" w:rsidRPr="008F6A81" w:rsidTr="008F6A81">
        <w:trPr>
          <w:trHeight w:val="70"/>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Інформатика</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5-11</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84</w:t>
            </w:r>
          </w:p>
        </w:tc>
        <w:tc>
          <w:tcPr>
            <w:tcW w:w="529"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98</w:t>
            </w:r>
          </w:p>
        </w:tc>
        <w:tc>
          <w:tcPr>
            <w:tcW w:w="7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98</w:t>
            </w:r>
          </w:p>
        </w:tc>
        <w:tc>
          <w:tcPr>
            <w:tcW w:w="494"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17</w:t>
            </w:r>
          </w:p>
        </w:tc>
        <w:tc>
          <w:tcPr>
            <w:tcW w:w="504"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17</w:t>
            </w:r>
          </w:p>
        </w:tc>
        <w:tc>
          <w:tcPr>
            <w:tcW w:w="55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40</w:t>
            </w:r>
          </w:p>
        </w:tc>
        <w:tc>
          <w:tcPr>
            <w:tcW w:w="520"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40</w:t>
            </w:r>
          </w:p>
        </w:tc>
        <w:tc>
          <w:tcPr>
            <w:tcW w:w="5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40</w:t>
            </w:r>
          </w:p>
        </w:tc>
        <w:tc>
          <w:tcPr>
            <w:tcW w:w="49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40</w:t>
            </w:r>
          </w:p>
        </w:tc>
        <w:tc>
          <w:tcPr>
            <w:tcW w:w="64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w:t>
            </w:r>
          </w:p>
        </w:tc>
        <w:tc>
          <w:tcPr>
            <w:tcW w:w="592"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58</w:t>
            </w:r>
          </w:p>
        </w:tc>
        <w:tc>
          <w:tcPr>
            <w:tcW w:w="56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58</w:t>
            </w:r>
          </w:p>
        </w:tc>
      </w:tr>
      <w:tr w:rsidR="008F6A81" w:rsidRPr="008F6A81" w:rsidTr="008F6A81">
        <w:trPr>
          <w:trHeight w:val="249"/>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Основи здоров’я</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5-9</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64</w:t>
            </w:r>
          </w:p>
        </w:tc>
        <w:tc>
          <w:tcPr>
            <w:tcW w:w="529"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97</w:t>
            </w:r>
          </w:p>
        </w:tc>
        <w:tc>
          <w:tcPr>
            <w:tcW w:w="7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97</w:t>
            </w:r>
          </w:p>
        </w:tc>
        <w:tc>
          <w:tcPr>
            <w:tcW w:w="494"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24</w:t>
            </w:r>
          </w:p>
        </w:tc>
        <w:tc>
          <w:tcPr>
            <w:tcW w:w="504"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24</w:t>
            </w:r>
          </w:p>
        </w:tc>
        <w:tc>
          <w:tcPr>
            <w:tcW w:w="55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45</w:t>
            </w:r>
          </w:p>
        </w:tc>
        <w:tc>
          <w:tcPr>
            <w:tcW w:w="520"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45</w:t>
            </w:r>
          </w:p>
        </w:tc>
        <w:tc>
          <w:tcPr>
            <w:tcW w:w="5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28</w:t>
            </w:r>
          </w:p>
        </w:tc>
        <w:tc>
          <w:tcPr>
            <w:tcW w:w="49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28</w:t>
            </w:r>
          </w:p>
        </w:tc>
        <w:tc>
          <w:tcPr>
            <w:tcW w:w="64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3</w:t>
            </w:r>
          </w:p>
        </w:tc>
        <w:tc>
          <w:tcPr>
            <w:tcW w:w="592"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69</w:t>
            </w:r>
          </w:p>
        </w:tc>
        <w:tc>
          <w:tcPr>
            <w:tcW w:w="56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69</w:t>
            </w:r>
          </w:p>
        </w:tc>
      </w:tr>
      <w:tr w:rsidR="008F6A81" w:rsidRPr="008F6A81" w:rsidTr="008F6A81">
        <w:trPr>
          <w:trHeight w:val="98"/>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lastRenderedPageBreak/>
              <w:t>Фізична культура</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5-11</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55</w:t>
            </w:r>
          </w:p>
        </w:tc>
        <w:tc>
          <w:tcPr>
            <w:tcW w:w="529"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100</w:t>
            </w:r>
          </w:p>
        </w:tc>
        <w:tc>
          <w:tcPr>
            <w:tcW w:w="7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100</w:t>
            </w:r>
          </w:p>
        </w:tc>
        <w:tc>
          <w:tcPr>
            <w:tcW w:w="494"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94</w:t>
            </w:r>
          </w:p>
        </w:tc>
        <w:tc>
          <w:tcPr>
            <w:tcW w:w="504"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94</w:t>
            </w:r>
          </w:p>
        </w:tc>
        <w:tc>
          <w:tcPr>
            <w:tcW w:w="55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w:t>
            </w:r>
          </w:p>
        </w:tc>
        <w:tc>
          <w:tcPr>
            <w:tcW w:w="520"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4</w:t>
            </w:r>
          </w:p>
        </w:tc>
        <w:tc>
          <w:tcPr>
            <w:tcW w:w="5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w:t>
            </w:r>
          </w:p>
        </w:tc>
        <w:tc>
          <w:tcPr>
            <w:tcW w:w="49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w:t>
            </w:r>
          </w:p>
        </w:tc>
        <w:tc>
          <w:tcPr>
            <w:tcW w:w="64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0</w:t>
            </w:r>
          </w:p>
        </w:tc>
        <w:tc>
          <w:tcPr>
            <w:tcW w:w="598"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0</w:t>
            </w:r>
          </w:p>
        </w:tc>
        <w:tc>
          <w:tcPr>
            <w:tcW w:w="592"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98</w:t>
            </w:r>
          </w:p>
        </w:tc>
        <w:tc>
          <w:tcPr>
            <w:tcW w:w="56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98</w:t>
            </w:r>
          </w:p>
        </w:tc>
      </w:tr>
      <w:tr w:rsidR="008F6A81" w:rsidRPr="008F6A81" w:rsidTr="008F6A81">
        <w:trPr>
          <w:trHeight w:val="102"/>
        </w:trPr>
        <w:tc>
          <w:tcPr>
            <w:tcW w:w="201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Захист України</w:t>
            </w:r>
          </w:p>
        </w:tc>
        <w:tc>
          <w:tcPr>
            <w:tcW w:w="816"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10-11</w:t>
            </w:r>
          </w:p>
        </w:tc>
        <w:tc>
          <w:tcPr>
            <w:tcW w:w="10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20</w:t>
            </w:r>
          </w:p>
        </w:tc>
        <w:tc>
          <w:tcPr>
            <w:tcW w:w="529"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100</w:t>
            </w:r>
          </w:p>
        </w:tc>
        <w:tc>
          <w:tcPr>
            <w:tcW w:w="73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100</w:t>
            </w:r>
          </w:p>
        </w:tc>
        <w:tc>
          <w:tcPr>
            <w:tcW w:w="494"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100</w:t>
            </w:r>
          </w:p>
        </w:tc>
        <w:tc>
          <w:tcPr>
            <w:tcW w:w="504"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100</w:t>
            </w:r>
          </w:p>
        </w:tc>
        <w:tc>
          <w:tcPr>
            <w:tcW w:w="555"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0</w:t>
            </w:r>
          </w:p>
        </w:tc>
        <w:tc>
          <w:tcPr>
            <w:tcW w:w="520"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0</w:t>
            </w:r>
          </w:p>
        </w:tc>
        <w:tc>
          <w:tcPr>
            <w:tcW w:w="517"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0</w:t>
            </w:r>
          </w:p>
        </w:tc>
        <w:tc>
          <w:tcPr>
            <w:tcW w:w="49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0</w:t>
            </w:r>
          </w:p>
        </w:tc>
        <w:tc>
          <w:tcPr>
            <w:tcW w:w="645" w:type="dxa"/>
            <w:gridSpan w:val="2"/>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0</w:t>
            </w:r>
          </w:p>
        </w:tc>
        <w:tc>
          <w:tcPr>
            <w:tcW w:w="598"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0</w:t>
            </w:r>
          </w:p>
        </w:tc>
        <w:tc>
          <w:tcPr>
            <w:tcW w:w="592"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100</w:t>
            </w:r>
          </w:p>
        </w:tc>
        <w:tc>
          <w:tcPr>
            <w:tcW w:w="560" w:type="dxa"/>
            <w:tcBorders>
              <w:top w:val="single" w:sz="4" w:space="0" w:color="auto"/>
              <w:left w:val="single" w:sz="4" w:space="0" w:color="auto"/>
              <w:bottom w:val="single" w:sz="4" w:space="0" w:color="auto"/>
              <w:right w:val="single" w:sz="4" w:space="0" w:color="auto"/>
            </w:tcBorders>
            <w:hideMark/>
          </w:tcPr>
          <w:p w:rsidR="008F6A81" w:rsidRPr="008F6A81" w:rsidRDefault="008F6A81" w:rsidP="008F6A81">
            <w:pPr>
              <w:spacing w:line="240" w:lineRule="auto"/>
              <w:jc w:val="both"/>
              <w:rPr>
                <w:rFonts w:ascii="Times New Roman" w:hAnsi="Times New Roman" w:cs="Times New Roman"/>
              </w:rPr>
            </w:pPr>
            <w:r w:rsidRPr="008F6A81">
              <w:rPr>
                <w:rFonts w:ascii="Times New Roman" w:hAnsi="Times New Roman" w:cs="Times New Roman"/>
              </w:rPr>
              <w:t>100</w:t>
            </w:r>
          </w:p>
        </w:tc>
      </w:tr>
    </w:tbl>
    <w:p w:rsidR="008F6A81" w:rsidRPr="008F6A81" w:rsidRDefault="008F6A81" w:rsidP="008F6A81">
      <w:pPr>
        <w:spacing w:line="240" w:lineRule="auto"/>
        <w:ind w:firstLine="708"/>
        <w:jc w:val="both"/>
        <w:rPr>
          <w:rFonts w:ascii="Times New Roman" w:hAnsi="Times New Roman" w:cs="Times New Roman"/>
          <w:sz w:val="28"/>
          <w:szCs w:val="28"/>
          <w:lang w:eastAsia="ru-RU"/>
        </w:rPr>
      </w:pPr>
    </w:p>
    <w:p w:rsidR="008F6A81" w:rsidRPr="008F6A81" w:rsidRDefault="008F6A81" w:rsidP="008F6A81">
      <w:pPr>
        <w:shd w:val="clear" w:color="auto" w:fill="FFFFFF"/>
        <w:spacing w:after="240"/>
        <w:jc w:val="both"/>
        <w:rPr>
          <w:rFonts w:ascii="Times New Roman" w:hAnsi="Times New Roman" w:cs="Times New Roman"/>
          <w:color w:val="000000"/>
          <w:sz w:val="28"/>
          <w:szCs w:val="28"/>
        </w:rPr>
      </w:pPr>
      <w:r w:rsidRPr="008F6A81">
        <w:rPr>
          <w:rFonts w:ascii="Times New Roman" w:hAnsi="Times New Roman" w:cs="Times New Roman"/>
          <w:color w:val="000000"/>
          <w:sz w:val="28"/>
          <w:szCs w:val="28"/>
        </w:rPr>
        <w:t xml:space="preserve">Серед учнів 5 -11 класів високий рівень навчальних досягнень мають шість учнів (7%), достатній рівень навчальних досягнень мають 16 учнів (19%), середній рівень навчальних досягнень мають 36 учнів (43%), початковий рівень навчальних досягнень мають 26 учнів (31%).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153"/>
        <w:gridCol w:w="1419"/>
        <w:gridCol w:w="683"/>
        <w:gridCol w:w="1132"/>
        <w:gridCol w:w="683"/>
        <w:gridCol w:w="1222"/>
        <w:gridCol w:w="683"/>
        <w:gridCol w:w="1084"/>
        <w:gridCol w:w="663"/>
      </w:tblGrid>
      <w:tr w:rsidR="008F6A81" w:rsidRPr="008F6A81" w:rsidTr="008F6A81">
        <w:tc>
          <w:tcPr>
            <w:tcW w:w="878" w:type="dxa"/>
            <w:tcBorders>
              <w:top w:val="single" w:sz="4" w:space="0" w:color="auto"/>
              <w:left w:val="single" w:sz="4" w:space="0" w:color="auto"/>
              <w:bottom w:val="single" w:sz="4" w:space="0" w:color="auto"/>
              <w:right w:val="single" w:sz="4" w:space="0" w:color="auto"/>
            </w:tcBorders>
          </w:tcPr>
          <w:p w:rsidR="008F6A81" w:rsidRPr="008F6A81" w:rsidRDefault="008F6A81">
            <w:pPr>
              <w:spacing w:after="240"/>
              <w:jc w:val="both"/>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hideMark/>
          </w:tcPr>
          <w:p w:rsidR="008F6A81" w:rsidRPr="008F6A81" w:rsidRDefault="008F6A81">
            <w:pPr>
              <w:spacing w:after="240"/>
              <w:jc w:val="both"/>
              <w:rPr>
                <w:rFonts w:ascii="Times New Roman" w:hAnsi="Times New Roman" w:cs="Times New Roman"/>
                <w:lang w:val="ru-RU"/>
              </w:rPr>
            </w:pPr>
            <w:proofErr w:type="spellStart"/>
            <w:r w:rsidRPr="008F6A81">
              <w:rPr>
                <w:rFonts w:ascii="Times New Roman" w:hAnsi="Times New Roman" w:cs="Times New Roman"/>
                <w:lang w:val="ru-RU"/>
              </w:rPr>
              <w:t>Кількість</w:t>
            </w:r>
            <w:proofErr w:type="spellEnd"/>
            <w:r w:rsidRPr="008F6A81">
              <w:rPr>
                <w:rFonts w:ascii="Times New Roman" w:hAnsi="Times New Roman" w:cs="Times New Roman"/>
                <w:lang w:val="ru-RU"/>
              </w:rPr>
              <w:t xml:space="preserve"> </w:t>
            </w:r>
            <w:proofErr w:type="spellStart"/>
            <w:r w:rsidRPr="008F6A81">
              <w:rPr>
                <w:rFonts w:ascii="Times New Roman" w:hAnsi="Times New Roman" w:cs="Times New Roman"/>
                <w:lang w:val="ru-RU"/>
              </w:rPr>
              <w:t>учнів</w:t>
            </w:r>
            <w:proofErr w:type="spellEnd"/>
          </w:p>
        </w:tc>
        <w:tc>
          <w:tcPr>
            <w:tcW w:w="1449" w:type="dxa"/>
            <w:tcBorders>
              <w:top w:val="single" w:sz="4" w:space="0" w:color="auto"/>
              <w:left w:val="single" w:sz="4" w:space="0" w:color="auto"/>
              <w:bottom w:val="single" w:sz="4" w:space="0" w:color="auto"/>
              <w:right w:val="single" w:sz="4" w:space="0" w:color="auto"/>
            </w:tcBorders>
            <w:hideMark/>
          </w:tcPr>
          <w:p w:rsidR="008F6A81" w:rsidRPr="008F6A81" w:rsidRDefault="008F6A81">
            <w:pPr>
              <w:spacing w:after="240"/>
              <w:jc w:val="both"/>
              <w:rPr>
                <w:rFonts w:ascii="Times New Roman" w:hAnsi="Times New Roman" w:cs="Times New Roman"/>
                <w:lang w:val="ru-RU"/>
              </w:rPr>
            </w:pPr>
            <w:proofErr w:type="spellStart"/>
            <w:r w:rsidRPr="008F6A81">
              <w:rPr>
                <w:rFonts w:ascii="Times New Roman" w:hAnsi="Times New Roman" w:cs="Times New Roman"/>
                <w:lang w:val="ru-RU"/>
              </w:rPr>
              <w:t>Початковий</w:t>
            </w:r>
            <w:proofErr w:type="spellEnd"/>
            <w:r w:rsidRPr="008F6A81">
              <w:rPr>
                <w:rFonts w:ascii="Times New Roman" w:hAnsi="Times New Roman" w:cs="Times New Roman"/>
                <w:lang w:val="ru-RU"/>
              </w:rPr>
              <w:t xml:space="preserve"> </w:t>
            </w:r>
            <w:proofErr w:type="spellStart"/>
            <w:r w:rsidRPr="008F6A81">
              <w:rPr>
                <w:rFonts w:ascii="Times New Roman" w:hAnsi="Times New Roman" w:cs="Times New Roman"/>
                <w:lang w:val="ru-RU"/>
              </w:rPr>
              <w:t>рівень</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8F6A81" w:rsidRPr="008F6A81" w:rsidRDefault="008F6A81">
            <w:pPr>
              <w:spacing w:after="240"/>
              <w:jc w:val="both"/>
              <w:rPr>
                <w:rFonts w:ascii="Times New Roman" w:hAnsi="Times New Roman" w:cs="Times New Roman"/>
                <w:lang w:val="ru-RU"/>
              </w:rPr>
            </w:pPr>
            <w:r w:rsidRPr="008F6A81">
              <w:rPr>
                <w:rFonts w:ascii="Times New Roman" w:hAnsi="Times New Roman" w:cs="Times New Roman"/>
                <w:lang w:val="ru-RU"/>
              </w:rPr>
              <w:t>%</w:t>
            </w:r>
          </w:p>
        </w:tc>
        <w:tc>
          <w:tcPr>
            <w:tcW w:w="1155" w:type="dxa"/>
            <w:tcBorders>
              <w:top w:val="single" w:sz="4" w:space="0" w:color="auto"/>
              <w:left w:val="single" w:sz="4" w:space="0" w:color="auto"/>
              <w:bottom w:val="single" w:sz="4" w:space="0" w:color="auto"/>
              <w:right w:val="single" w:sz="4" w:space="0" w:color="auto"/>
            </w:tcBorders>
            <w:hideMark/>
          </w:tcPr>
          <w:p w:rsidR="008F6A81" w:rsidRPr="008F6A81" w:rsidRDefault="008F6A81">
            <w:pPr>
              <w:spacing w:after="240"/>
              <w:jc w:val="both"/>
              <w:rPr>
                <w:rFonts w:ascii="Times New Roman" w:hAnsi="Times New Roman" w:cs="Times New Roman"/>
                <w:lang w:val="ru-RU"/>
              </w:rPr>
            </w:pPr>
            <w:proofErr w:type="spellStart"/>
            <w:r w:rsidRPr="008F6A81">
              <w:rPr>
                <w:rFonts w:ascii="Times New Roman" w:hAnsi="Times New Roman" w:cs="Times New Roman"/>
                <w:lang w:val="ru-RU"/>
              </w:rPr>
              <w:t>Середній</w:t>
            </w:r>
            <w:proofErr w:type="spellEnd"/>
            <w:r w:rsidRPr="008F6A81">
              <w:rPr>
                <w:rFonts w:ascii="Times New Roman" w:hAnsi="Times New Roman" w:cs="Times New Roman"/>
                <w:lang w:val="ru-RU"/>
              </w:rPr>
              <w:t xml:space="preserve"> </w:t>
            </w:r>
            <w:proofErr w:type="spellStart"/>
            <w:r w:rsidRPr="008F6A81">
              <w:rPr>
                <w:rFonts w:ascii="Times New Roman" w:hAnsi="Times New Roman" w:cs="Times New Roman"/>
                <w:lang w:val="ru-RU"/>
              </w:rPr>
              <w:t>рівень</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8F6A81" w:rsidRPr="008F6A81" w:rsidRDefault="008F6A81">
            <w:pPr>
              <w:spacing w:after="240"/>
              <w:jc w:val="both"/>
              <w:rPr>
                <w:rFonts w:ascii="Times New Roman" w:hAnsi="Times New Roman" w:cs="Times New Roman"/>
                <w:lang w:val="ru-RU"/>
              </w:rPr>
            </w:pPr>
            <w:r w:rsidRPr="008F6A81">
              <w:rPr>
                <w:rFonts w:ascii="Times New Roman" w:hAnsi="Times New Roman" w:cs="Times New Roman"/>
                <w:lang w:val="ru-RU"/>
              </w:rPr>
              <w:t>%</w:t>
            </w:r>
          </w:p>
        </w:tc>
        <w:tc>
          <w:tcPr>
            <w:tcW w:w="1247" w:type="dxa"/>
            <w:tcBorders>
              <w:top w:val="single" w:sz="4" w:space="0" w:color="auto"/>
              <w:left w:val="single" w:sz="4" w:space="0" w:color="auto"/>
              <w:bottom w:val="single" w:sz="4" w:space="0" w:color="auto"/>
              <w:right w:val="single" w:sz="4" w:space="0" w:color="auto"/>
            </w:tcBorders>
            <w:hideMark/>
          </w:tcPr>
          <w:p w:rsidR="008F6A81" w:rsidRPr="008F6A81" w:rsidRDefault="008F6A81">
            <w:pPr>
              <w:spacing w:after="240"/>
              <w:jc w:val="both"/>
              <w:rPr>
                <w:rFonts w:ascii="Times New Roman" w:hAnsi="Times New Roman" w:cs="Times New Roman"/>
                <w:lang w:val="ru-RU"/>
              </w:rPr>
            </w:pPr>
            <w:proofErr w:type="spellStart"/>
            <w:r w:rsidRPr="008F6A81">
              <w:rPr>
                <w:rFonts w:ascii="Times New Roman" w:hAnsi="Times New Roman" w:cs="Times New Roman"/>
                <w:lang w:val="ru-RU"/>
              </w:rPr>
              <w:t>Достатній</w:t>
            </w:r>
            <w:proofErr w:type="spellEnd"/>
            <w:r w:rsidRPr="008F6A81">
              <w:rPr>
                <w:rFonts w:ascii="Times New Roman" w:hAnsi="Times New Roman" w:cs="Times New Roman"/>
                <w:lang w:val="ru-RU"/>
              </w:rPr>
              <w:t xml:space="preserve"> </w:t>
            </w:r>
            <w:proofErr w:type="spellStart"/>
            <w:r w:rsidRPr="008F6A81">
              <w:rPr>
                <w:rFonts w:ascii="Times New Roman" w:hAnsi="Times New Roman" w:cs="Times New Roman"/>
                <w:lang w:val="ru-RU"/>
              </w:rPr>
              <w:t>рівень</w:t>
            </w:r>
            <w:proofErr w:type="spellEnd"/>
          </w:p>
        </w:tc>
        <w:tc>
          <w:tcPr>
            <w:tcW w:w="728" w:type="dxa"/>
            <w:tcBorders>
              <w:top w:val="single" w:sz="4" w:space="0" w:color="auto"/>
              <w:left w:val="single" w:sz="4" w:space="0" w:color="auto"/>
              <w:bottom w:val="single" w:sz="4" w:space="0" w:color="auto"/>
              <w:right w:val="single" w:sz="4" w:space="0" w:color="auto"/>
            </w:tcBorders>
            <w:hideMark/>
          </w:tcPr>
          <w:p w:rsidR="008F6A81" w:rsidRPr="008F6A81" w:rsidRDefault="008F6A81">
            <w:pPr>
              <w:spacing w:after="240"/>
              <w:jc w:val="both"/>
              <w:rPr>
                <w:rFonts w:ascii="Times New Roman" w:hAnsi="Times New Roman" w:cs="Times New Roman"/>
                <w:lang w:val="ru-RU"/>
              </w:rPr>
            </w:pPr>
            <w:r w:rsidRPr="008F6A81">
              <w:rPr>
                <w:rFonts w:ascii="Times New Roman" w:hAnsi="Times New Roman" w:cs="Times New Roman"/>
                <w:lang w:val="ru-RU"/>
              </w:rPr>
              <w:t>%</w:t>
            </w:r>
          </w:p>
        </w:tc>
        <w:tc>
          <w:tcPr>
            <w:tcW w:w="1105" w:type="dxa"/>
            <w:tcBorders>
              <w:top w:val="single" w:sz="4" w:space="0" w:color="auto"/>
              <w:left w:val="single" w:sz="4" w:space="0" w:color="auto"/>
              <w:bottom w:val="single" w:sz="4" w:space="0" w:color="auto"/>
              <w:right w:val="single" w:sz="4" w:space="0" w:color="auto"/>
            </w:tcBorders>
            <w:hideMark/>
          </w:tcPr>
          <w:p w:rsidR="008F6A81" w:rsidRPr="008F6A81" w:rsidRDefault="008F6A81">
            <w:pPr>
              <w:spacing w:after="240"/>
              <w:jc w:val="both"/>
              <w:rPr>
                <w:rFonts w:ascii="Times New Roman" w:hAnsi="Times New Roman" w:cs="Times New Roman"/>
                <w:lang w:val="ru-RU"/>
              </w:rPr>
            </w:pPr>
            <w:proofErr w:type="spellStart"/>
            <w:r w:rsidRPr="008F6A81">
              <w:rPr>
                <w:rFonts w:ascii="Times New Roman" w:hAnsi="Times New Roman" w:cs="Times New Roman"/>
                <w:lang w:val="ru-RU"/>
              </w:rPr>
              <w:t>Високий</w:t>
            </w:r>
            <w:proofErr w:type="spellEnd"/>
            <w:r w:rsidRPr="008F6A81">
              <w:rPr>
                <w:rFonts w:ascii="Times New Roman" w:hAnsi="Times New Roman" w:cs="Times New Roman"/>
                <w:lang w:val="ru-RU"/>
              </w:rPr>
              <w:t xml:space="preserve"> </w:t>
            </w:r>
            <w:proofErr w:type="spellStart"/>
            <w:r w:rsidRPr="008F6A81">
              <w:rPr>
                <w:rFonts w:ascii="Times New Roman" w:hAnsi="Times New Roman" w:cs="Times New Roman"/>
                <w:lang w:val="ru-RU"/>
              </w:rPr>
              <w:t>рівень</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8F6A81" w:rsidRPr="008F6A81" w:rsidRDefault="008F6A81">
            <w:pPr>
              <w:spacing w:after="240"/>
              <w:jc w:val="both"/>
              <w:rPr>
                <w:rFonts w:ascii="Times New Roman" w:hAnsi="Times New Roman" w:cs="Times New Roman"/>
                <w:lang w:val="ru-RU"/>
              </w:rPr>
            </w:pPr>
            <w:r w:rsidRPr="008F6A81">
              <w:rPr>
                <w:rFonts w:ascii="Times New Roman" w:hAnsi="Times New Roman" w:cs="Times New Roman"/>
                <w:lang w:val="ru-RU"/>
              </w:rPr>
              <w:t>%</w:t>
            </w:r>
          </w:p>
        </w:tc>
      </w:tr>
      <w:tr w:rsidR="008F6A81" w:rsidRPr="008F6A81" w:rsidTr="008F6A81">
        <w:tc>
          <w:tcPr>
            <w:tcW w:w="878" w:type="dxa"/>
            <w:tcBorders>
              <w:top w:val="single" w:sz="4" w:space="0" w:color="auto"/>
              <w:left w:val="single" w:sz="4" w:space="0" w:color="auto"/>
              <w:bottom w:val="single" w:sz="4" w:space="0" w:color="auto"/>
              <w:right w:val="single" w:sz="4" w:space="0" w:color="auto"/>
            </w:tcBorders>
            <w:hideMark/>
          </w:tcPr>
          <w:p w:rsidR="008F6A81" w:rsidRPr="008F6A81" w:rsidRDefault="008F6A81">
            <w:pPr>
              <w:spacing w:after="240"/>
              <w:jc w:val="center"/>
              <w:rPr>
                <w:rFonts w:ascii="Times New Roman" w:hAnsi="Times New Roman" w:cs="Times New Roman"/>
                <w:lang w:val="ru-RU"/>
              </w:rPr>
            </w:pPr>
            <w:r w:rsidRPr="008F6A81">
              <w:rPr>
                <w:rFonts w:ascii="Times New Roman" w:hAnsi="Times New Roman" w:cs="Times New Roman"/>
                <w:lang w:val="ru-RU"/>
              </w:rPr>
              <w:t>2021-2022</w:t>
            </w:r>
          </w:p>
        </w:tc>
        <w:tc>
          <w:tcPr>
            <w:tcW w:w="1177" w:type="dxa"/>
            <w:tcBorders>
              <w:top w:val="single" w:sz="4" w:space="0" w:color="auto"/>
              <w:left w:val="single" w:sz="4" w:space="0" w:color="auto"/>
              <w:bottom w:val="single" w:sz="4" w:space="0" w:color="auto"/>
              <w:right w:val="single" w:sz="4" w:space="0" w:color="auto"/>
            </w:tcBorders>
            <w:hideMark/>
          </w:tcPr>
          <w:p w:rsidR="008F6A81" w:rsidRPr="008F6A81" w:rsidRDefault="008F6A81">
            <w:pPr>
              <w:spacing w:after="240"/>
              <w:jc w:val="center"/>
              <w:rPr>
                <w:rFonts w:ascii="Times New Roman" w:hAnsi="Times New Roman" w:cs="Times New Roman"/>
                <w:lang w:val="ru-RU"/>
              </w:rPr>
            </w:pPr>
            <w:r w:rsidRPr="008F6A81">
              <w:rPr>
                <w:rFonts w:ascii="Times New Roman" w:hAnsi="Times New Roman" w:cs="Times New Roman"/>
                <w:lang w:val="ru-RU"/>
              </w:rPr>
              <w:t>84</w:t>
            </w:r>
          </w:p>
          <w:p w:rsidR="008F6A81" w:rsidRPr="008F6A81" w:rsidRDefault="008F6A81">
            <w:pPr>
              <w:spacing w:after="240"/>
              <w:jc w:val="center"/>
              <w:rPr>
                <w:rFonts w:ascii="Times New Roman" w:hAnsi="Times New Roman" w:cs="Times New Roman"/>
                <w:lang w:val="ru-RU"/>
              </w:rPr>
            </w:pPr>
            <w:r w:rsidRPr="008F6A81">
              <w:rPr>
                <w:rFonts w:ascii="Times New Roman" w:hAnsi="Times New Roman" w:cs="Times New Roman"/>
                <w:lang w:val="ru-RU"/>
              </w:rPr>
              <w:t xml:space="preserve">(5-11 </w:t>
            </w:r>
            <w:proofErr w:type="spellStart"/>
            <w:r w:rsidRPr="008F6A81">
              <w:rPr>
                <w:rFonts w:ascii="Times New Roman" w:hAnsi="Times New Roman" w:cs="Times New Roman"/>
                <w:lang w:val="ru-RU"/>
              </w:rPr>
              <w:t>кл</w:t>
            </w:r>
            <w:proofErr w:type="spellEnd"/>
            <w:r w:rsidRPr="008F6A81">
              <w:rPr>
                <w:rFonts w:ascii="Times New Roman" w:hAnsi="Times New Roman" w:cs="Times New Roman"/>
                <w:lang w:val="ru-RU"/>
              </w:rPr>
              <w:t>.)</w:t>
            </w:r>
          </w:p>
        </w:tc>
        <w:tc>
          <w:tcPr>
            <w:tcW w:w="1449" w:type="dxa"/>
            <w:tcBorders>
              <w:top w:val="single" w:sz="4" w:space="0" w:color="auto"/>
              <w:left w:val="single" w:sz="4" w:space="0" w:color="auto"/>
              <w:bottom w:val="single" w:sz="4" w:space="0" w:color="auto"/>
              <w:right w:val="single" w:sz="4" w:space="0" w:color="auto"/>
            </w:tcBorders>
            <w:hideMark/>
          </w:tcPr>
          <w:p w:rsidR="008F6A81" w:rsidRPr="008F6A81" w:rsidRDefault="008F6A81">
            <w:pPr>
              <w:spacing w:after="240"/>
              <w:jc w:val="center"/>
              <w:rPr>
                <w:rFonts w:ascii="Times New Roman" w:hAnsi="Times New Roman" w:cs="Times New Roman"/>
                <w:lang w:val="ru-RU"/>
              </w:rPr>
            </w:pPr>
            <w:r w:rsidRPr="008F6A81">
              <w:rPr>
                <w:rFonts w:ascii="Times New Roman" w:hAnsi="Times New Roman" w:cs="Times New Roman"/>
                <w:lang w:val="ru-RU"/>
              </w:rPr>
              <w:t>26</w:t>
            </w:r>
          </w:p>
        </w:tc>
        <w:tc>
          <w:tcPr>
            <w:tcW w:w="728" w:type="dxa"/>
            <w:tcBorders>
              <w:top w:val="single" w:sz="4" w:space="0" w:color="auto"/>
              <w:left w:val="single" w:sz="4" w:space="0" w:color="auto"/>
              <w:bottom w:val="single" w:sz="4" w:space="0" w:color="auto"/>
              <w:right w:val="single" w:sz="4" w:space="0" w:color="auto"/>
            </w:tcBorders>
            <w:hideMark/>
          </w:tcPr>
          <w:p w:rsidR="008F6A81" w:rsidRPr="008F6A81" w:rsidRDefault="008F6A81">
            <w:pPr>
              <w:spacing w:after="240"/>
              <w:jc w:val="center"/>
              <w:rPr>
                <w:rFonts w:ascii="Times New Roman" w:hAnsi="Times New Roman" w:cs="Times New Roman"/>
                <w:lang w:val="ru-RU"/>
              </w:rPr>
            </w:pPr>
            <w:r w:rsidRPr="008F6A81">
              <w:rPr>
                <w:rFonts w:ascii="Times New Roman" w:hAnsi="Times New Roman" w:cs="Times New Roman"/>
                <w:lang w:val="ru-RU"/>
              </w:rPr>
              <w:t>31</w:t>
            </w:r>
          </w:p>
        </w:tc>
        <w:tc>
          <w:tcPr>
            <w:tcW w:w="1155" w:type="dxa"/>
            <w:tcBorders>
              <w:top w:val="single" w:sz="4" w:space="0" w:color="auto"/>
              <w:left w:val="single" w:sz="4" w:space="0" w:color="auto"/>
              <w:bottom w:val="single" w:sz="4" w:space="0" w:color="auto"/>
              <w:right w:val="single" w:sz="4" w:space="0" w:color="auto"/>
            </w:tcBorders>
            <w:hideMark/>
          </w:tcPr>
          <w:p w:rsidR="008F6A81" w:rsidRPr="008F6A81" w:rsidRDefault="008F6A81">
            <w:pPr>
              <w:spacing w:after="240"/>
              <w:jc w:val="center"/>
              <w:rPr>
                <w:rFonts w:ascii="Times New Roman" w:hAnsi="Times New Roman" w:cs="Times New Roman"/>
                <w:lang w:val="ru-RU"/>
              </w:rPr>
            </w:pPr>
            <w:r w:rsidRPr="008F6A81">
              <w:rPr>
                <w:rFonts w:ascii="Times New Roman" w:hAnsi="Times New Roman" w:cs="Times New Roman"/>
                <w:lang w:val="ru-RU"/>
              </w:rPr>
              <w:t>36</w:t>
            </w:r>
          </w:p>
        </w:tc>
        <w:tc>
          <w:tcPr>
            <w:tcW w:w="728" w:type="dxa"/>
            <w:tcBorders>
              <w:top w:val="single" w:sz="4" w:space="0" w:color="auto"/>
              <w:left w:val="single" w:sz="4" w:space="0" w:color="auto"/>
              <w:bottom w:val="single" w:sz="4" w:space="0" w:color="auto"/>
              <w:right w:val="single" w:sz="4" w:space="0" w:color="auto"/>
            </w:tcBorders>
            <w:hideMark/>
          </w:tcPr>
          <w:p w:rsidR="008F6A81" w:rsidRPr="008F6A81" w:rsidRDefault="008F6A81">
            <w:pPr>
              <w:spacing w:after="240"/>
              <w:jc w:val="center"/>
              <w:rPr>
                <w:rFonts w:ascii="Times New Roman" w:hAnsi="Times New Roman" w:cs="Times New Roman"/>
                <w:lang w:val="ru-RU"/>
              </w:rPr>
            </w:pPr>
            <w:r w:rsidRPr="008F6A81">
              <w:rPr>
                <w:rFonts w:ascii="Times New Roman" w:hAnsi="Times New Roman" w:cs="Times New Roman"/>
                <w:lang w:val="ru-RU"/>
              </w:rPr>
              <w:t>43</w:t>
            </w:r>
          </w:p>
        </w:tc>
        <w:tc>
          <w:tcPr>
            <w:tcW w:w="1247" w:type="dxa"/>
            <w:tcBorders>
              <w:top w:val="single" w:sz="4" w:space="0" w:color="auto"/>
              <w:left w:val="single" w:sz="4" w:space="0" w:color="auto"/>
              <w:bottom w:val="single" w:sz="4" w:space="0" w:color="auto"/>
              <w:right w:val="single" w:sz="4" w:space="0" w:color="auto"/>
            </w:tcBorders>
            <w:hideMark/>
          </w:tcPr>
          <w:p w:rsidR="008F6A81" w:rsidRPr="008F6A81" w:rsidRDefault="008F6A81">
            <w:pPr>
              <w:spacing w:after="240"/>
              <w:jc w:val="center"/>
              <w:rPr>
                <w:rFonts w:ascii="Times New Roman" w:hAnsi="Times New Roman" w:cs="Times New Roman"/>
                <w:lang w:val="ru-RU"/>
              </w:rPr>
            </w:pPr>
            <w:r w:rsidRPr="008F6A81">
              <w:rPr>
                <w:rFonts w:ascii="Times New Roman" w:hAnsi="Times New Roman" w:cs="Times New Roman"/>
                <w:lang w:val="ru-RU"/>
              </w:rPr>
              <w:t>16</w:t>
            </w:r>
          </w:p>
        </w:tc>
        <w:tc>
          <w:tcPr>
            <w:tcW w:w="728" w:type="dxa"/>
            <w:tcBorders>
              <w:top w:val="single" w:sz="4" w:space="0" w:color="auto"/>
              <w:left w:val="single" w:sz="4" w:space="0" w:color="auto"/>
              <w:bottom w:val="single" w:sz="4" w:space="0" w:color="auto"/>
              <w:right w:val="single" w:sz="4" w:space="0" w:color="auto"/>
            </w:tcBorders>
            <w:hideMark/>
          </w:tcPr>
          <w:p w:rsidR="008F6A81" w:rsidRPr="008F6A81" w:rsidRDefault="008F6A81">
            <w:pPr>
              <w:spacing w:after="240"/>
              <w:jc w:val="center"/>
              <w:rPr>
                <w:rFonts w:ascii="Times New Roman" w:hAnsi="Times New Roman" w:cs="Times New Roman"/>
                <w:lang w:val="ru-RU"/>
              </w:rPr>
            </w:pPr>
            <w:r w:rsidRPr="008F6A81">
              <w:rPr>
                <w:rFonts w:ascii="Times New Roman" w:hAnsi="Times New Roman" w:cs="Times New Roman"/>
                <w:lang w:val="ru-RU"/>
              </w:rPr>
              <w:t>19</w:t>
            </w:r>
          </w:p>
        </w:tc>
        <w:tc>
          <w:tcPr>
            <w:tcW w:w="1105" w:type="dxa"/>
            <w:tcBorders>
              <w:top w:val="single" w:sz="4" w:space="0" w:color="auto"/>
              <w:left w:val="single" w:sz="4" w:space="0" w:color="auto"/>
              <w:bottom w:val="single" w:sz="4" w:space="0" w:color="auto"/>
              <w:right w:val="single" w:sz="4" w:space="0" w:color="auto"/>
            </w:tcBorders>
            <w:hideMark/>
          </w:tcPr>
          <w:p w:rsidR="008F6A81" w:rsidRPr="008F6A81" w:rsidRDefault="008F6A81">
            <w:pPr>
              <w:spacing w:after="240"/>
              <w:jc w:val="center"/>
              <w:rPr>
                <w:rFonts w:ascii="Times New Roman" w:hAnsi="Times New Roman" w:cs="Times New Roman"/>
                <w:lang w:val="ru-RU"/>
              </w:rPr>
            </w:pPr>
            <w:r w:rsidRPr="008F6A81">
              <w:rPr>
                <w:rFonts w:ascii="Times New Roman" w:hAnsi="Times New Roman" w:cs="Times New Roman"/>
                <w:lang w:val="ru-RU"/>
              </w:rPr>
              <w:t xml:space="preserve">6 </w:t>
            </w:r>
          </w:p>
        </w:tc>
        <w:tc>
          <w:tcPr>
            <w:tcW w:w="710" w:type="dxa"/>
            <w:tcBorders>
              <w:top w:val="single" w:sz="4" w:space="0" w:color="auto"/>
              <w:left w:val="single" w:sz="4" w:space="0" w:color="auto"/>
              <w:bottom w:val="single" w:sz="4" w:space="0" w:color="auto"/>
              <w:right w:val="single" w:sz="4" w:space="0" w:color="auto"/>
            </w:tcBorders>
            <w:hideMark/>
          </w:tcPr>
          <w:p w:rsidR="008F6A81" w:rsidRPr="008F6A81" w:rsidRDefault="008F6A81">
            <w:pPr>
              <w:spacing w:after="240"/>
              <w:jc w:val="center"/>
              <w:rPr>
                <w:rFonts w:ascii="Times New Roman" w:hAnsi="Times New Roman" w:cs="Times New Roman"/>
                <w:lang w:val="ru-RU"/>
              </w:rPr>
            </w:pPr>
            <w:r w:rsidRPr="008F6A81">
              <w:rPr>
                <w:rFonts w:ascii="Times New Roman" w:hAnsi="Times New Roman" w:cs="Times New Roman"/>
                <w:lang w:val="ru-RU"/>
              </w:rPr>
              <w:t>7</w:t>
            </w:r>
          </w:p>
        </w:tc>
      </w:tr>
    </w:tbl>
    <w:p w:rsidR="008F6A81" w:rsidRPr="008F6A81" w:rsidRDefault="008F6A81" w:rsidP="008F6A81">
      <w:pPr>
        <w:shd w:val="clear" w:color="auto" w:fill="FFFFFF"/>
        <w:spacing w:after="2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             </w:t>
      </w:r>
      <w:r w:rsidRPr="008F6A81">
        <w:rPr>
          <w:rFonts w:ascii="Times New Roman" w:hAnsi="Times New Roman" w:cs="Times New Roman"/>
          <w:color w:val="000000"/>
          <w:sz w:val="28"/>
          <w:szCs w:val="28"/>
        </w:rPr>
        <w:t> </w:t>
      </w:r>
      <w:proofErr w:type="spellStart"/>
      <w:r w:rsidRPr="008F6A81">
        <w:rPr>
          <w:rFonts w:ascii="Times New Roman" w:hAnsi="Times New Roman" w:cs="Times New Roman"/>
          <w:color w:val="000000"/>
          <w:sz w:val="28"/>
          <w:szCs w:val="28"/>
          <w:lang w:val="ru-RU"/>
        </w:rPr>
        <w:t>Якщо</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проаналізувати</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рівень</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навчальних</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досягнень</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учнів</w:t>
      </w:r>
      <w:proofErr w:type="spellEnd"/>
      <w:r w:rsidRPr="008F6A81">
        <w:rPr>
          <w:rFonts w:ascii="Times New Roman" w:hAnsi="Times New Roman" w:cs="Times New Roman"/>
          <w:color w:val="000000"/>
          <w:sz w:val="28"/>
          <w:szCs w:val="28"/>
          <w:lang w:val="ru-RU"/>
        </w:rPr>
        <w:t xml:space="preserve"> 5-11 </w:t>
      </w:r>
      <w:proofErr w:type="spellStart"/>
      <w:r w:rsidRPr="008F6A81">
        <w:rPr>
          <w:rFonts w:ascii="Times New Roman" w:hAnsi="Times New Roman" w:cs="Times New Roman"/>
          <w:color w:val="000000"/>
          <w:sz w:val="28"/>
          <w:szCs w:val="28"/>
          <w:lang w:val="ru-RU"/>
        </w:rPr>
        <w:t>класів</w:t>
      </w:r>
      <w:proofErr w:type="spellEnd"/>
      <w:r w:rsidRPr="008F6A81">
        <w:rPr>
          <w:rFonts w:ascii="Times New Roman" w:hAnsi="Times New Roman" w:cs="Times New Roman"/>
          <w:color w:val="000000"/>
          <w:sz w:val="28"/>
          <w:szCs w:val="28"/>
          <w:lang w:val="ru-RU"/>
        </w:rPr>
        <w:t xml:space="preserve"> за 2021-2022 </w:t>
      </w:r>
      <w:proofErr w:type="spellStart"/>
      <w:r w:rsidRPr="008F6A81">
        <w:rPr>
          <w:rFonts w:ascii="Times New Roman" w:hAnsi="Times New Roman" w:cs="Times New Roman"/>
          <w:color w:val="000000"/>
          <w:sz w:val="28"/>
          <w:szCs w:val="28"/>
          <w:lang w:val="ru-RU"/>
        </w:rPr>
        <w:t>навчальний</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рік</w:t>
      </w:r>
      <w:proofErr w:type="spellEnd"/>
      <w:r w:rsidRPr="008F6A81">
        <w:rPr>
          <w:rFonts w:ascii="Times New Roman" w:hAnsi="Times New Roman" w:cs="Times New Roman"/>
          <w:color w:val="000000"/>
          <w:sz w:val="28"/>
          <w:szCs w:val="28"/>
          <w:lang w:val="ru-RU"/>
        </w:rPr>
        <w:t xml:space="preserve">, то рейтинг </w:t>
      </w:r>
      <w:proofErr w:type="spellStart"/>
      <w:r w:rsidRPr="008F6A81">
        <w:rPr>
          <w:rFonts w:ascii="Times New Roman" w:hAnsi="Times New Roman" w:cs="Times New Roman"/>
          <w:color w:val="000000"/>
          <w:sz w:val="28"/>
          <w:szCs w:val="28"/>
          <w:lang w:val="ru-RU"/>
        </w:rPr>
        <w:t>класів</w:t>
      </w:r>
      <w:proofErr w:type="spellEnd"/>
      <w:r w:rsidRPr="008F6A81">
        <w:rPr>
          <w:rFonts w:ascii="Times New Roman" w:hAnsi="Times New Roman" w:cs="Times New Roman"/>
          <w:color w:val="000000"/>
          <w:sz w:val="28"/>
          <w:szCs w:val="28"/>
          <w:lang w:val="ru-RU"/>
        </w:rPr>
        <w:t xml:space="preserve"> буде таким: </w:t>
      </w:r>
    </w:p>
    <w:p w:rsidR="008F6A81" w:rsidRPr="008F6A81" w:rsidRDefault="008F6A81" w:rsidP="008F6A81">
      <w:pPr>
        <w:rPr>
          <w:rFonts w:ascii="Times New Roman" w:hAnsi="Times New Roman" w:cs="Times New Roman"/>
          <w:sz w:val="24"/>
          <w:szCs w:val="24"/>
        </w:rPr>
      </w:pPr>
      <w:r w:rsidRPr="008F6A81">
        <w:rPr>
          <w:rFonts w:ascii="Times New Roman" w:eastAsia="Times New Roman" w:hAnsi="Times New Roman" w:cs="Times New Roman"/>
          <w:noProof/>
          <w:sz w:val="24"/>
          <w:szCs w:val="24"/>
          <w:lang w:eastAsia="uk-UA"/>
        </w:rPr>
        <w:drawing>
          <wp:inline distT="0" distB="0" distL="0" distR="0" wp14:anchorId="54C88661" wp14:editId="2BD81C2B">
            <wp:extent cx="6195060" cy="3931920"/>
            <wp:effectExtent l="0" t="0" r="15240" b="11430"/>
            <wp:docPr id="6" name="Діагра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6A81" w:rsidRPr="008F6A81" w:rsidRDefault="008F6A81" w:rsidP="008F6A81">
      <w:pPr>
        <w:shd w:val="clear" w:color="auto" w:fill="FFFFFF"/>
        <w:spacing w:after="240"/>
        <w:jc w:val="both"/>
        <w:rPr>
          <w:rFonts w:ascii="Times New Roman" w:hAnsi="Times New Roman" w:cs="Times New Roman"/>
          <w:color w:val="000000"/>
          <w:sz w:val="28"/>
          <w:szCs w:val="28"/>
          <w:lang w:val="ru-RU"/>
        </w:rPr>
      </w:pPr>
      <w:r>
        <w:rPr>
          <w:rFonts w:ascii="Times New Roman" w:eastAsia="Times New Roman" w:hAnsi="Times New Roman" w:cs="Times New Roman"/>
          <w:noProof/>
          <w:sz w:val="24"/>
          <w:szCs w:val="24"/>
          <w:lang w:eastAsia="uk-UA"/>
        </w:rPr>
        <w:lastRenderedPageBreak/>
        <w:drawing>
          <wp:inline distT="0" distB="0" distL="0" distR="0" wp14:anchorId="1CBD6ACD" wp14:editId="29B6F166">
            <wp:extent cx="5509260" cy="2903220"/>
            <wp:effectExtent l="0" t="0" r="15240" b="11430"/>
            <wp:docPr id="7" name="Діагра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6A81" w:rsidRPr="008F6A81" w:rsidRDefault="008F6A81" w:rsidP="008F6A81">
      <w:pPr>
        <w:shd w:val="clear" w:color="auto" w:fill="FFFFFF"/>
        <w:jc w:val="both"/>
        <w:rPr>
          <w:rFonts w:ascii="Times New Roman" w:hAnsi="Times New Roman" w:cs="Times New Roman"/>
          <w:color w:val="000000"/>
          <w:sz w:val="28"/>
          <w:szCs w:val="28"/>
          <w:lang w:val="ru-RU"/>
        </w:rPr>
      </w:pPr>
      <w:r w:rsidRPr="008F6A81">
        <w:rPr>
          <w:rFonts w:ascii="Times New Roman" w:hAnsi="Times New Roman" w:cs="Times New Roman"/>
          <w:color w:val="000000"/>
          <w:sz w:val="28"/>
          <w:szCs w:val="28"/>
          <w:lang w:val="ru-RU"/>
        </w:rPr>
        <w:t xml:space="preserve">   У </w:t>
      </w:r>
      <w:proofErr w:type="spellStart"/>
      <w:r w:rsidRPr="008F6A81">
        <w:rPr>
          <w:rFonts w:ascii="Times New Roman" w:hAnsi="Times New Roman" w:cs="Times New Roman"/>
          <w:color w:val="000000"/>
          <w:sz w:val="28"/>
          <w:szCs w:val="28"/>
          <w:lang w:val="ru-RU"/>
        </w:rPr>
        <w:t>порівнянні</w:t>
      </w:r>
      <w:proofErr w:type="spellEnd"/>
      <w:r w:rsidRPr="008F6A81">
        <w:rPr>
          <w:rFonts w:ascii="Times New Roman" w:hAnsi="Times New Roman" w:cs="Times New Roman"/>
          <w:color w:val="000000"/>
          <w:sz w:val="28"/>
          <w:szCs w:val="28"/>
          <w:lang w:val="ru-RU"/>
        </w:rPr>
        <w:t xml:space="preserve"> з І семестром </w:t>
      </w:r>
      <w:proofErr w:type="spellStart"/>
      <w:r w:rsidRPr="008F6A81">
        <w:rPr>
          <w:rFonts w:ascii="Times New Roman" w:hAnsi="Times New Roman" w:cs="Times New Roman"/>
          <w:color w:val="000000"/>
          <w:sz w:val="28"/>
          <w:szCs w:val="28"/>
          <w:lang w:val="ru-RU"/>
        </w:rPr>
        <w:t>середній</w:t>
      </w:r>
      <w:proofErr w:type="spellEnd"/>
      <w:r w:rsidRPr="008F6A81">
        <w:rPr>
          <w:rFonts w:ascii="Times New Roman" w:hAnsi="Times New Roman" w:cs="Times New Roman"/>
          <w:color w:val="000000"/>
          <w:sz w:val="28"/>
          <w:szCs w:val="28"/>
          <w:lang w:val="ru-RU"/>
        </w:rPr>
        <w:t xml:space="preserve"> бал </w:t>
      </w:r>
      <w:proofErr w:type="spellStart"/>
      <w:proofErr w:type="gramStart"/>
      <w:r w:rsidRPr="008F6A81">
        <w:rPr>
          <w:rFonts w:ascii="Times New Roman" w:hAnsi="Times New Roman" w:cs="Times New Roman"/>
          <w:color w:val="000000"/>
          <w:sz w:val="28"/>
          <w:szCs w:val="28"/>
          <w:lang w:val="ru-RU"/>
        </w:rPr>
        <w:t>р</w:t>
      </w:r>
      <w:proofErr w:type="gramEnd"/>
      <w:r w:rsidRPr="008F6A81">
        <w:rPr>
          <w:rFonts w:ascii="Times New Roman" w:hAnsi="Times New Roman" w:cs="Times New Roman"/>
          <w:color w:val="000000"/>
          <w:sz w:val="28"/>
          <w:szCs w:val="28"/>
          <w:lang w:val="ru-RU"/>
        </w:rPr>
        <w:t>івня</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навчальних</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досягнень</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зріс</w:t>
      </w:r>
      <w:proofErr w:type="spellEnd"/>
      <w:r w:rsidRPr="008F6A81">
        <w:rPr>
          <w:rFonts w:ascii="Times New Roman" w:hAnsi="Times New Roman" w:cs="Times New Roman"/>
          <w:color w:val="000000"/>
          <w:sz w:val="28"/>
          <w:szCs w:val="28"/>
          <w:lang w:val="ru-RU"/>
        </w:rPr>
        <w:t xml:space="preserve"> у 7 </w:t>
      </w:r>
      <w:proofErr w:type="spellStart"/>
      <w:r w:rsidRPr="008F6A81">
        <w:rPr>
          <w:rFonts w:ascii="Times New Roman" w:hAnsi="Times New Roman" w:cs="Times New Roman"/>
          <w:color w:val="000000"/>
          <w:sz w:val="28"/>
          <w:szCs w:val="28"/>
          <w:lang w:val="ru-RU"/>
        </w:rPr>
        <w:t>класі</w:t>
      </w:r>
      <w:proofErr w:type="spellEnd"/>
      <w:r w:rsidRPr="008F6A81">
        <w:rPr>
          <w:rFonts w:ascii="Times New Roman" w:hAnsi="Times New Roman" w:cs="Times New Roman"/>
          <w:color w:val="000000"/>
          <w:sz w:val="28"/>
          <w:szCs w:val="28"/>
          <w:lang w:val="ru-RU"/>
        </w:rPr>
        <w:t xml:space="preserve"> (+0,1),  8 </w:t>
      </w:r>
      <w:proofErr w:type="spellStart"/>
      <w:r w:rsidRPr="008F6A81">
        <w:rPr>
          <w:rFonts w:ascii="Times New Roman" w:hAnsi="Times New Roman" w:cs="Times New Roman"/>
          <w:color w:val="000000"/>
          <w:sz w:val="28"/>
          <w:szCs w:val="28"/>
          <w:lang w:val="ru-RU"/>
        </w:rPr>
        <w:t>класі</w:t>
      </w:r>
      <w:proofErr w:type="spellEnd"/>
      <w:r w:rsidRPr="008F6A81">
        <w:rPr>
          <w:rFonts w:ascii="Times New Roman" w:hAnsi="Times New Roman" w:cs="Times New Roman"/>
          <w:color w:val="000000"/>
          <w:sz w:val="28"/>
          <w:szCs w:val="28"/>
          <w:lang w:val="ru-RU"/>
        </w:rPr>
        <w:t xml:space="preserve"> (+0,3), 9 </w:t>
      </w:r>
      <w:proofErr w:type="spellStart"/>
      <w:r w:rsidRPr="008F6A81">
        <w:rPr>
          <w:rFonts w:ascii="Times New Roman" w:hAnsi="Times New Roman" w:cs="Times New Roman"/>
          <w:color w:val="000000"/>
          <w:sz w:val="28"/>
          <w:szCs w:val="28"/>
          <w:lang w:val="ru-RU"/>
        </w:rPr>
        <w:t>класі</w:t>
      </w:r>
      <w:proofErr w:type="spellEnd"/>
      <w:r w:rsidRPr="008F6A81">
        <w:rPr>
          <w:rFonts w:ascii="Times New Roman" w:hAnsi="Times New Roman" w:cs="Times New Roman"/>
          <w:color w:val="000000"/>
          <w:sz w:val="28"/>
          <w:szCs w:val="28"/>
          <w:lang w:val="ru-RU"/>
        </w:rPr>
        <w:t xml:space="preserve"> (+0,2), 10 </w:t>
      </w:r>
      <w:proofErr w:type="spellStart"/>
      <w:r w:rsidRPr="008F6A81">
        <w:rPr>
          <w:rFonts w:ascii="Times New Roman" w:hAnsi="Times New Roman" w:cs="Times New Roman"/>
          <w:color w:val="000000"/>
          <w:sz w:val="28"/>
          <w:szCs w:val="28"/>
          <w:lang w:val="ru-RU"/>
        </w:rPr>
        <w:t>класі</w:t>
      </w:r>
      <w:proofErr w:type="spellEnd"/>
      <w:r w:rsidRPr="008F6A81">
        <w:rPr>
          <w:rFonts w:ascii="Times New Roman" w:hAnsi="Times New Roman" w:cs="Times New Roman"/>
          <w:color w:val="000000"/>
          <w:sz w:val="28"/>
          <w:szCs w:val="28"/>
          <w:lang w:val="ru-RU"/>
        </w:rPr>
        <w:t xml:space="preserve"> (+0,3), 11 </w:t>
      </w:r>
      <w:proofErr w:type="spellStart"/>
      <w:r w:rsidRPr="008F6A81">
        <w:rPr>
          <w:rFonts w:ascii="Times New Roman" w:hAnsi="Times New Roman" w:cs="Times New Roman"/>
          <w:color w:val="000000"/>
          <w:sz w:val="28"/>
          <w:szCs w:val="28"/>
          <w:lang w:val="ru-RU"/>
        </w:rPr>
        <w:t>класі</w:t>
      </w:r>
      <w:proofErr w:type="spellEnd"/>
      <w:r w:rsidRPr="008F6A81">
        <w:rPr>
          <w:rFonts w:ascii="Times New Roman" w:hAnsi="Times New Roman" w:cs="Times New Roman"/>
          <w:color w:val="000000"/>
          <w:sz w:val="28"/>
          <w:szCs w:val="28"/>
          <w:lang w:val="ru-RU"/>
        </w:rPr>
        <w:t xml:space="preserve"> (+0,3). В 5 та 6  </w:t>
      </w:r>
      <w:proofErr w:type="spellStart"/>
      <w:r w:rsidRPr="008F6A81">
        <w:rPr>
          <w:rFonts w:ascii="Times New Roman" w:hAnsi="Times New Roman" w:cs="Times New Roman"/>
          <w:color w:val="000000"/>
          <w:sz w:val="28"/>
          <w:szCs w:val="28"/>
          <w:lang w:val="ru-RU"/>
        </w:rPr>
        <w:t>класах</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залишився</w:t>
      </w:r>
      <w:proofErr w:type="spellEnd"/>
      <w:r w:rsidRPr="008F6A81">
        <w:rPr>
          <w:rFonts w:ascii="Times New Roman" w:hAnsi="Times New Roman" w:cs="Times New Roman"/>
          <w:color w:val="000000"/>
          <w:sz w:val="28"/>
          <w:szCs w:val="28"/>
          <w:lang w:val="ru-RU"/>
        </w:rPr>
        <w:t xml:space="preserve"> без </w:t>
      </w:r>
      <w:proofErr w:type="spellStart"/>
      <w:r w:rsidRPr="008F6A81">
        <w:rPr>
          <w:rFonts w:ascii="Times New Roman" w:hAnsi="Times New Roman" w:cs="Times New Roman"/>
          <w:color w:val="000000"/>
          <w:sz w:val="28"/>
          <w:szCs w:val="28"/>
          <w:lang w:val="ru-RU"/>
        </w:rPr>
        <w:t>змін</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Середній</w:t>
      </w:r>
      <w:proofErr w:type="spellEnd"/>
      <w:r w:rsidRPr="008F6A81">
        <w:rPr>
          <w:rFonts w:ascii="Times New Roman" w:hAnsi="Times New Roman" w:cs="Times New Roman"/>
          <w:color w:val="000000"/>
          <w:sz w:val="28"/>
          <w:szCs w:val="28"/>
          <w:lang w:val="ru-RU"/>
        </w:rPr>
        <w:t xml:space="preserve"> бал по </w:t>
      </w:r>
      <w:proofErr w:type="spellStart"/>
      <w:proofErr w:type="gramStart"/>
      <w:r w:rsidRPr="008F6A81">
        <w:rPr>
          <w:rFonts w:ascii="Times New Roman" w:hAnsi="Times New Roman" w:cs="Times New Roman"/>
          <w:color w:val="000000"/>
          <w:sz w:val="28"/>
          <w:szCs w:val="28"/>
          <w:lang w:val="ru-RU"/>
        </w:rPr>
        <w:t>л</w:t>
      </w:r>
      <w:proofErr w:type="gramEnd"/>
      <w:r w:rsidRPr="008F6A81">
        <w:rPr>
          <w:rFonts w:ascii="Times New Roman" w:hAnsi="Times New Roman" w:cs="Times New Roman"/>
          <w:color w:val="000000"/>
          <w:sz w:val="28"/>
          <w:szCs w:val="28"/>
          <w:lang w:val="ru-RU"/>
        </w:rPr>
        <w:t>іцеї</w:t>
      </w:r>
      <w:proofErr w:type="spellEnd"/>
      <w:r w:rsidRPr="008F6A81">
        <w:rPr>
          <w:rFonts w:ascii="Times New Roman" w:hAnsi="Times New Roman" w:cs="Times New Roman"/>
          <w:color w:val="000000"/>
          <w:sz w:val="28"/>
          <w:szCs w:val="28"/>
          <w:lang w:val="ru-RU"/>
        </w:rPr>
        <w:t xml:space="preserve"> - 7,3, </w:t>
      </w:r>
      <w:proofErr w:type="spellStart"/>
      <w:r w:rsidRPr="008F6A81">
        <w:rPr>
          <w:rFonts w:ascii="Times New Roman" w:hAnsi="Times New Roman" w:cs="Times New Roman"/>
          <w:color w:val="000000"/>
          <w:sz w:val="28"/>
          <w:szCs w:val="28"/>
          <w:lang w:val="ru-RU"/>
        </w:rPr>
        <w:t>зріс</w:t>
      </w:r>
      <w:proofErr w:type="spellEnd"/>
      <w:r w:rsidRPr="008F6A81">
        <w:rPr>
          <w:rFonts w:ascii="Times New Roman" w:hAnsi="Times New Roman" w:cs="Times New Roman"/>
          <w:color w:val="000000"/>
          <w:sz w:val="28"/>
          <w:szCs w:val="28"/>
          <w:lang w:val="ru-RU"/>
        </w:rPr>
        <w:t xml:space="preserve"> на 0,1 бала у </w:t>
      </w:r>
      <w:proofErr w:type="spellStart"/>
      <w:r w:rsidRPr="008F6A81">
        <w:rPr>
          <w:rFonts w:ascii="Times New Roman" w:hAnsi="Times New Roman" w:cs="Times New Roman"/>
          <w:color w:val="000000"/>
          <w:sz w:val="28"/>
          <w:szCs w:val="28"/>
          <w:lang w:val="ru-RU"/>
        </w:rPr>
        <w:t>порівнянні</w:t>
      </w:r>
      <w:proofErr w:type="spellEnd"/>
      <w:r w:rsidRPr="008F6A81">
        <w:rPr>
          <w:rFonts w:ascii="Times New Roman" w:hAnsi="Times New Roman" w:cs="Times New Roman"/>
          <w:color w:val="000000"/>
          <w:sz w:val="28"/>
          <w:szCs w:val="28"/>
          <w:lang w:val="ru-RU"/>
        </w:rPr>
        <w:t xml:space="preserve"> з І семестром</w:t>
      </w:r>
      <w:r>
        <w:rPr>
          <w:rFonts w:ascii="Times New Roman" w:hAnsi="Times New Roman" w:cs="Times New Roman"/>
          <w:color w:val="000000"/>
          <w:sz w:val="28"/>
          <w:szCs w:val="28"/>
          <w:lang w:val="ru-RU"/>
        </w:rPr>
        <w:t>.</w:t>
      </w:r>
    </w:p>
    <w:p w:rsidR="008F6A81" w:rsidRPr="008F6A81" w:rsidRDefault="008F6A81" w:rsidP="008F6A81">
      <w:pPr>
        <w:shd w:val="clear" w:color="auto" w:fill="FFFFFF"/>
        <w:jc w:val="both"/>
        <w:rPr>
          <w:rFonts w:ascii="Times New Roman" w:hAnsi="Times New Roman" w:cs="Times New Roman"/>
          <w:color w:val="000000"/>
          <w:sz w:val="28"/>
          <w:szCs w:val="28"/>
          <w:lang w:val="ru-RU"/>
        </w:rPr>
      </w:pPr>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Проаналізувавши</w:t>
      </w:r>
      <w:proofErr w:type="spellEnd"/>
      <w:r w:rsidRPr="008F6A81">
        <w:rPr>
          <w:rFonts w:ascii="Times New Roman" w:hAnsi="Times New Roman" w:cs="Times New Roman"/>
          <w:color w:val="000000"/>
          <w:sz w:val="28"/>
          <w:szCs w:val="28"/>
        </w:rPr>
        <w:t> </w:t>
      </w:r>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результативність</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роботи</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вчителів-предметників</w:t>
      </w:r>
      <w:proofErr w:type="spellEnd"/>
      <w:r w:rsidRPr="008F6A81">
        <w:rPr>
          <w:rFonts w:ascii="Times New Roman" w:hAnsi="Times New Roman" w:cs="Times New Roman"/>
          <w:color w:val="000000"/>
          <w:sz w:val="28"/>
          <w:szCs w:val="28"/>
          <w:lang w:val="ru-RU"/>
        </w:rPr>
        <w:t xml:space="preserve"> за </w:t>
      </w:r>
      <w:proofErr w:type="spellStart"/>
      <w:proofErr w:type="gramStart"/>
      <w:r w:rsidRPr="008F6A81">
        <w:rPr>
          <w:rFonts w:ascii="Times New Roman" w:hAnsi="Times New Roman" w:cs="Times New Roman"/>
          <w:color w:val="000000"/>
          <w:sz w:val="28"/>
          <w:szCs w:val="28"/>
          <w:lang w:val="ru-RU"/>
        </w:rPr>
        <w:t>п</w:t>
      </w:r>
      <w:proofErr w:type="gramEnd"/>
      <w:r w:rsidRPr="008F6A81">
        <w:rPr>
          <w:rFonts w:ascii="Times New Roman" w:hAnsi="Times New Roman" w:cs="Times New Roman"/>
          <w:color w:val="000000"/>
          <w:sz w:val="28"/>
          <w:szCs w:val="28"/>
          <w:lang w:val="ru-RU"/>
        </w:rPr>
        <w:t>ідсумками</w:t>
      </w:r>
      <w:proofErr w:type="spellEnd"/>
      <w:r w:rsidRPr="008F6A81">
        <w:rPr>
          <w:rFonts w:ascii="Times New Roman" w:hAnsi="Times New Roman" w:cs="Times New Roman"/>
          <w:color w:val="000000"/>
          <w:sz w:val="28"/>
          <w:szCs w:val="28"/>
          <w:lang w:val="ru-RU"/>
        </w:rPr>
        <w:t xml:space="preserve"> 2021-2022 </w:t>
      </w:r>
      <w:proofErr w:type="spellStart"/>
      <w:r w:rsidRPr="008F6A81">
        <w:rPr>
          <w:rFonts w:ascii="Times New Roman" w:hAnsi="Times New Roman" w:cs="Times New Roman"/>
          <w:color w:val="000000"/>
          <w:sz w:val="28"/>
          <w:szCs w:val="28"/>
          <w:lang w:val="ru-RU"/>
        </w:rPr>
        <w:t>навчального</w:t>
      </w:r>
      <w:proofErr w:type="spellEnd"/>
      <w:r w:rsidRPr="008F6A81">
        <w:rPr>
          <w:rFonts w:ascii="Times New Roman" w:hAnsi="Times New Roman" w:cs="Times New Roman"/>
          <w:color w:val="000000"/>
          <w:sz w:val="28"/>
          <w:szCs w:val="28"/>
          <w:lang w:val="ru-RU"/>
        </w:rPr>
        <w:t xml:space="preserve"> року,  </w:t>
      </w:r>
      <w:proofErr w:type="spellStart"/>
      <w:r w:rsidRPr="008F6A81">
        <w:rPr>
          <w:rFonts w:ascii="Times New Roman" w:hAnsi="Times New Roman" w:cs="Times New Roman"/>
          <w:color w:val="000000"/>
          <w:sz w:val="28"/>
          <w:szCs w:val="28"/>
          <w:lang w:val="ru-RU"/>
        </w:rPr>
        <w:t>найвищий</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якісний</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показник</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знань</w:t>
      </w:r>
      <w:proofErr w:type="spellEnd"/>
      <w:r w:rsidRPr="008F6A81">
        <w:rPr>
          <w:rFonts w:ascii="Times New Roman" w:hAnsi="Times New Roman" w:cs="Times New Roman"/>
          <w:color w:val="000000"/>
          <w:sz w:val="28"/>
          <w:szCs w:val="28"/>
          <w:lang w:val="ru-RU"/>
        </w:rPr>
        <w:t xml:space="preserve"> та </w:t>
      </w:r>
      <w:proofErr w:type="spellStart"/>
      <w:r w:rsidRPr="008F6A81">
        <w:rPr>
          <w:rFonts w:ascii="Times New Roman" w:hAnsi="Times New Roman" w:cs="Times New Roman"/>
          <w:color w:val="000000"/>
          <w:sz w:val="28"/>
          <w:szCs w:val="28"/>
          <w:lang w:val="ru-RU"/>
        </w:rPr>
        <w:t>успішність</w:t>
      </w:r>
      <w:proofErr w:type="spellEnd"/>
      <w:r w:rsidRPr="008F6A81">
        <w:rPr>
          <w:rFonts w:ascii="Times New Roman" w:hAnsi="Times New Roman" w:cs="Times New Roman"/>
          <w:color w:val="000000"/>
          <w:sz w:val="28"/>
          <w:szCs w:val="28"/>
          <w:lang w:val="ru-RU"/>
        </w:rPr>
        <w:t xml:space="preserve"> з предмету «</w:t>
      </w:r>
      <w:proofErr w:type="spellStart"/>
      <w:r w:rsidRPr="008F6A81">
        <w:rPr>
          <w:rFonts w:ascii="Times New Roman" w:hAnsi="Times New Roman" w:cs="Times New Roman"/>
          <w:color w:val="000000"/>
          <w:sz w:val="28"/>
          <w:szCs w:val="28"/>
          <w:lang w:val="ru-RU"/>
        </w:rPr>
        <w:t>Захист</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України</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фізкультури</w:t>
      </w:r>
      <w:proofErr w:type="spellEnd"/>
      <w:r w:rsidRPr="008F6A81">
        <w:rPr>
          <w:rFonts w:ascii="Times New Roman" w:hAnsi="Times New Roman" w:cs="Times New Roman"/>
          <w:color w:val="000000"/>
          <w:sz w:val="28"/>
          <w:szCs w:val="28"/>
          <w:lang w:val="ru-RU"/>
        </w:rPr>
        <w:t xml:space="preserve">, трудового </w:t>
      </w:r>
      <w:proofErr w:type="spellStart"/>
      <w:r w:rsidRPr="008F6A81">
        <w:rPr>
          <w:rFonts w:ascii="Times New Roman" w:hAnsi="Times New Roman" w:cs="Times New Roman"/>
          <w:color w:val="000000"/>
          <w:sz w:val="28"/>
          <w:szCs w:val="28"/>
          <w:lang w:val="ru-RU"/>
        </w:rPr>
        <w:t>навчання</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музичного</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мистецтва</w:t>
      </w:r>
      <w:proofErr w:type="spellEnd"/>
      <w:r w:rsidRPr="008F6A81">
        <w:rPr>
          <w:rFonts w:ascii="Times New Roman" w:hAnsi="Times New Roman" w:cs="Times New Roman"/>
          <w:color w:val="000000"/>
          <w:sz w:val="28"/>
          <w:szCs w:val="28"/>
          <w:lang w:val="ru-RU"/>
        </w:rPr>
        <w:t xml:space="preserve">, а </w:t>
      </w:r>
      <w:proofErr w:type="spellStart"/>
      <w:r w:rsidRPr="008F6A81">
        <w:rPr>
          <w:rFonts w:ascii="Times New Roman" w:hAnsi="Times New Roman" w:cs="Times New Roman"/>
          <w:color w:val="000000"/>
          <w:sz w:val="28"/>
          <w:szCs w:val="28"/>
          <w:lang w:val="ru-RU"/>
        </w:rPr>
        <w:t>найнижчий</w:t>
      </w:r>
      <w:proofErr w:type="spellEnd"/>
      <w:r w:rsidRPr="008F6A81">
        <w:rPr>
          <w:rFonts w:ascii="Times New Roman" w:hAnsi="Times New Roman" w:cs="Times New Roman"/>
          <w:color w:val="000000"/>
          <w:sz w:val="28"/>
          <w:szCs w:val="28"/>
          <w:lang w:val="ru-RU"/>
        </w:rPr>
        <w:t xml:space="preserve"> - з математики,  </w:t>
      </w:r>
      <w:proofErr w:type="spellStart"/>
      <w:r w:rsidRPr="008F6A81">
        <w:rPr>
          <w:rFonts w:ascii="Times New Roman" w:hAnsi="Times New Roman" w:cs="Times New Roman"/>
          <w:color w:val="000000"/>
          <w:sz w:val="28"/>
          <w:szCs w:val="28"/>
          <w:lang w:val="ru-RU"/>
        </w:rPr>
        <w:t>алгебри</w:t>
      </w:r>
      <w:proofErr w:type="spellEnd"/>
      <w:r w:rsidRPr="008F6A81">
        <w:rPr>
          <w:rFonts w:ascii="Times New Roman" w:hAnsi="Times New Roman" w:cs="Times New Roman"/>
          <w:color w:val="000000"/>
          <w:sz w:val="28"/>
          <w:szCs w:val="28"/>
          <w:lang w:val="ru-RU"/>
        </w:rPr>
        <w:t xml:space="preserve">, </w:t>
      </w:r>
      <w:proofErr w:type="spellStart"/>
      <w:r w:rsidRPr="008F6A81">
        <w:rPr>
          <w:rFonts w:ascii="Times New Roman" w:hAnsi="Times New Roman" w:cs="Times New Roman"/>
          <w:color w:val="000000"/>
          <w:sz w:val="28"/>
          <w:szCs w:val="28"/>
          <w:lang w:val="ru-RU"/>
        </w:rPr>
        <w:t>геометрії</w:t>
      </w:r>
      <w:proofErr w:type="spellEnd"/>
      <w:r w:rsidRPr="008F6A81">
        <w:rPr>
          <w:rFonts w:ascii="Times New Roman" w:hAnsi="Times New Roman" w:cs="Times New Roman"/>
          <w:color w:val="000000"/>
          <w:sz w:val="28"/>
          <w:szCs w:val="28"/>
          <w:lang w:val="ru-RU"/>
        </w:rPr>
        <w:t>.</w:t>
      </w:r>
    </w:p>
    <w:p w:rsidR="008F6A81" w:rsidRPr="007E7BA0" w:rsidRDefault="008F6A81" w:rsidP="008F6A81">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sz w:val="24"/>
          <w:szCs w:val="24"/>
          <w:lang w:eastAsia="uk-UA"/>
        </w:rPr>
        <w:drawing>
          <wp:inline distT="0" distB="0" distL="0" distR="0" wp14:anchorId="6A578EFF" wp14:editId="3C15CEA3">
            <wp:extent cx="5554980" cy="3634740"/>
            <wp:effectExtent l="0" t="0" r="0" b="0"/>
            <wp:docPr id="2"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5847" w:rsidRPr="00F45847" w:rsidRDefault="00F45847" w:rsidP="00F45847">
      <w:pPr>
        <w:shd w:val="clear" w:color="auto" w:fill="FFFFFF"/>
        <w:tabs>
          <w:tab w:val="left" w:pos="0"/>
        </w:tabs>
        <w:spacing w:before="0" w:after="0" w:line="240" w:lineRule="auto"/>
        <w:jc w:val="both"/>
        <w:rPr>
          <w:rFonts w:ascii="Times New Roman" w:eastAsia="Times New Roman" w:hAnsi="Times New Roman" w:cs="Times New Roman"/>
          <w:color w:val="000000"/>
          <w:sz w:val="28"/>
          <w:szCs w:val="28"/>
          <w:lang w:val="ru-RU" w:eastAsia="ru-RU"/>
        </w:rPr>
      </w:pPr>
    </w:p>
    <w:p w:rsidR="00F45847" w:rsidRPr="00F45847" w:rsidRDefault="00F45847" w:rsidP="00F45847">
      <w:pPr>
        <w:shd w:val="clear" w:color="auto" w:fill="FFFFFF"/>
        <w:tabs>
          <w:tab w:val="left" w:pos="0"/>
        </w:tabs>
        <w:spacing w:before="0" w:after="0" w:line="240" w:lineRule="auto"/>
        <w:ind w:firstLine="709"/>
        <w:jc w:val="both"/>
        <w:rPr>
          <w:rFonts w:ascii="Times New Roman" w:eastAsia="Times New Roman" w:hAnsi="Times New Roman" w:cs="Times New Roman"/>
          <w:sz w:val="28"/>
          <w:szCs w:val="28"/>
          <w:lang w:eastAsia="ru-RU"/>
        </w:rPr>
      </w:pPr>
      <w:r w:rsidRPr="00F45847">
        <w:rPr>
          <w:rFonts w:ascii="Times New Roman" w:eastAsia="Times New Roman" w:hAnsi="Times New Roman" w:cs="Times New Roman"/>
          <w:sz w:val="28"/>
          <w:szCs w:val="28"/>
          <w:lang w:eastAsia="ru-RU"/>
        </w:rPr>
        <w:t xml:space="preserve">Проаналізувавши стан успішності учнів окремо по класах, робимо висновок, що в кожному класі є резерв учнів, які б могли досягти свого основного рівня. </w:t>
      </w:r>
    </w:p>
    <w:p w:rsidR="00F45847" w:rsidRPr="00F45847" w:rsidRDefault="008B17A1" w:rsidP="00F45847">
      <w:pPr>
        <w:shd w:val="clear" w:color="auto" w:fill="FFFFFF"/>
        <w:tabs>
          <w:tab w:val="left" w:pos="0"/>
        </w:tabs>
        <w:spacing w:before="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Сім учнів у навчальному закладі навчається на початковому рівні. Цей показник викликає занепокоєння серед адміністрації та педагогічних працівників закладу. Дане питання розглядалося </w:t>
      </w:r>
      <w:r w:rsidR="00F45847" w:rsidRPr="00F45847">
        <w:rPr>
          <w:rFonts w:ascii="Times New Roman" w:eastAsia="Times New Roman" w:hAnsi="Times New Roman" w:cs="Times New Roman"/>
          <w:sz w:val="28"/>
          <w:szCs w:val="28"/>
          <w:lang w:eastAsia="ru-RU"/>
        </w:rPr>
        <w:t>на нараді при директорові й на засіданнях методичних об’єднань, з’ясовувались причини слабкої успішності учнів. Серед них були названі такі:</w:t>
      </w:r>
    </w:p>
    <w:p w:rsidR="00F45847" w:rsidRDefault="00F45847" w:rsidP="00B63D91">
      <w:pPr>
        <w:numPr>
          <w:ilvl w:val="0"/>
          <w:numId w:val="4"/>
        </w:numPr>
        <w:shd w:val="clear" w:color="auto" w:fill="FFFFFF"/>
        <w:tabs>
          <w:tab w:val="clear" w:pos="720"/>
          <w:tab w:val="left" w:pos="0"/>
          <w:tab w:val="num" w:pos="360"/>
        </w:tabs>
        <w:spacing w:before="0" w:after="0" w:line="240" w:lineRule="auto"/>
        <w:ind w:left="0" w:firstLine="709"/>
        <w:jc w:val="both"/>
        <w:rPr>
          <w:rFonts w:ascii="Times New Roman" w:eastAsia="Times New Roman" w:hAnsi="Times New Roman" w:cs="Times New Roman"/>
          <w:sz w:val="28"/>
          <w:szCs w:val="28"/>
          <w:lang w:eastAsia="ru-RU"/>
        </w:rPr>
      </w:pPr>
      <w:r w:rsidRPr="00F45847">
        <w:rPr>
          <w:rFonts w:ascii="Times New Roman" w:eastAsia="Times New Roman" w:hAnsi="Times New Roman" w:cs="Times New Roman"/>
          <w:sz w:val="28"/>
          <w:szCs w:val="28"/>
          <w:lang w:eastAsia="ru-RU"/>
        </w:rPr>
        <w:t>відсутня система роботи із слабо встигаючими учнями й учнями, які пропускають заняття через хворобу,</w:t>
      </w:r>
    </w:p>
    <w:p w:rsidR="002F0C8B" w:rsidRPr="00F45847" w:rsidRDefault="002F0C8B" w:rsidP="00B63D91">
      <w:pPr>
        <w:numPr>
          <w:ilvl w:val="0"/>
          <w:numId w:val="4"/>
        </w:numPr>
        <w:shd w:val="clear" w:color="auto" w:fill="FFFFFF"/>
        <w:tabs>
          <w:tab w:val="clear" w:pos="720"/>
          <w:tab w:val="left" w:pos="0"/>
          <w:tab w:val="num" w:pos="360"/>
        </w:tabs>
        <w:spacing w:before="0"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низька мотивація навчання,</w:t>
      </w:r>
    </w:p>
    <w:p w:rsidR="00F45847" w:rsidRPr="00F45847" w:rsidRDefault="00F45847" w:rsidP="00B63D91">
      <w:pPr>
        <w:numPr>
          <w:ilvl w:val="0"/>
          <w:numId w:val="4"/>
        </w:numPr>
        <w:shd w:val="clear" w:color="auto" w:fill="FFFFFF"/>
        <w:tabs>
          <w:tab w:val="clear" w:pos="720"/>
          <w:tab w:val="left" w:pos="0"/>
          <w:tab w:val="num" w:pos="360"/>
        </w:tabs>
        <w:spacing w:before="0" w:after="0" w:line="240" w:lineRule="auto"/>
        <w:ind w:left="0" w:firstLine="709"/>
        <w:jc w:val="both"/>
        <w:rPr>
          <w:rFonts w:ascii="Times New Roman" w:eastAsia="Times New Roman" w:hAnsi="Times New Roman" w:cs="Times New Roman"/>
          <w:sz w:val="28"/>
          <w:szCs w:val="28"/>
          <w:lang w:eastAsia="ru-RU"/>
        </w:rPr>
      </w:pPr>
      <w:r w:rsidRPr="00F45847">
        <w:rPr>
          <w:rFonts w:ascii="Times New Roman" w:eastAsia="Times New Roman" w:hAnsi="Times New Roman" w:cs="Times New Roman"/>
          <w:sz w:val="28"/>
          <w:szCs w:val="28"/>
          <w:lang w:eastAsia="ru-RU"/>
        </w:rPr>
        <w:t>недостатній зв’язок учителів із батьками.</w:t>
      </w:r>
    </w:p>
    <w:p w:rsidR="009E7821" w:rsidRDefault="00F45847" w:rsidP="00F45847">
      <w:pPr>
        <w:spacing w:before="0" w:after="0" w:line="240" w:lineRule="auto"/>
        <w:ind w:firstLine="709"/>
        <w:jc w:val="both"/>
        <w:rPr>
          <w:rFonts w:ascii="Times New Roman" w:eastAsia="Times New Roman" w:hAnsi="Times New Roman" w:cs="Times New Roman"/>
          <w:sz w:val="28"/>
          <w:szCs w:val="28"/>
          <w:lang w:eastAsia="ru-RU"/>
        </w:rPr>
      </w:pPr>
      <w:r w:rsidRPr="00F45847">
        <w:rPr>
          <w:rFonts w:ascii="Times New Roman" w:eastAsia="Times New Roman" w:hAnsi="Times New Roman" w:cs="Times New Roman"/>
          <w:sz w:val="28"/>
          <w:szCs w:val="28"/>
          <w:lang w:eastAsia="ru-RU"/>
        </w:rPr>
        <w:t>Одним із шляхів поліпшення якості освіти, виховання особистості, здатної до самореалізації, професійного зростання й мобільності в умовах сучасного суспільства є впровадження  вивчення профільних пред</w:t>
      </w:r>
      <w:r w:rsidR="009E7821">
        <w:rPr>
          <w:rFonts w:ascii="Times New Roman" w:eastAsia="Times New Roman" w:hAnsi="Times New Roman" w:cs="Times New Roman"/>
          <w:sz w:val="28"/>
          <w:szCs w:val="28"/>
          <w:lang w:eastAsia="ru-RU"/>
        </w:rPr>
        <w:t>метів в старшій школі. Так у 10</w:t>
      </w:r>
      <w:r w:rsidRPr="00F45847">
        <w:rPr>
          <w:rFonts w:ascii="Times New Roman" w:eastAsia="Times New Roman" w:hAnsi="Times New Roman" w:cs="Times New Roman"/>
          <w:sz w:val="28"/>
          <w:szCs w:val="28"/>
          <w:lang w:eastAsia="ru-RU"/>
        </w:rPr>
        <w:t>-11 клас</w:t>
      </w:r>
      <w:r w:rsidR="00CF0D48">
        <w:rPr>
          <w:rFonts w:ascii="Times New Roman" w:eastAsia="Times New Roman" w:hAnsi="Times New Roman" w:cs="Times New Roman"/>
          <w:sz w:val="28"/>
          <w:szCs w:val="28"/>
          <w:lang w:eastAsia="ru-RU"/>
        </w:rPr>
        <w:t>ах</w:t>
      </w:r>
      <w:r w:rsidRPr="00F45847">
        <w:rPr>
          <w:rFonts w:ascii="Times New Roman" w:eastAsia="Times New Roman" w:hAnsi="Times New Roman" w:cs="Times New Roman"/>
          <w:sz w:val="28"/>
          <w:szCs w:val="28"/>
          <w:lang w:eastAsia="ru-RU"/>
        </w:rPr>
        <w:t xml:space="preserve"> запроваджено вивчення української мови</w:t>
      </w:r>
      <w:r w:rsidR="009E7821">
        <w:rPr>
          <w:rFonts w:ascii="Times New Roman" w:eastAsia="Times New Roman" w:hAnsi="Times New Roman" w:cs="Times New Roman"/>
          <w:sz w:val="28"/>
          <w:szCs w:val="28"/>
          <w:lang w:eastAsia="ru-RU"/>
        </w:rPr>
        <w:t xml:space="preserve"> як профільного предмета. </w:t>
      </w:r>
    </w:p>
    <w:p w:rsidR="00F45847" w:rsidRPr="00F45847" w:rsidRDefault="00F45847" w:rsidP="00F45847">
      <w:pPr>
        <w:spacing w:before="0" w:after="0" w:line="240" w:lineRule="auto"/>
        <w:ind w:firstLine="709"/>
        <w:jc w:val="both"/>
        <w:rPr>
          <w:rFonts w:ascii="Times New Roman" w:eastAsia="Times New Roman" w:hAnsi="Times New Roman" w:cs="Times New Roman"/>
          <w:sz w:val="28"/>
          <w:szCs w:val="28"/>
          <w:lang w:eastAsia="ru-RU"/>
        </w:rPr>
      </w:pPr>
      <w:r w:rsidRPr="00F45847">
        <w:rPr>
          <w:rFonts w:ascii="Times New Roman" w:eastAsia="Times New Roman" w:hAnsi="Times New Roman" w:cs="Times New Roman"/>
          <w:sz w:val="28"/>
          <w:szCs w:val="28"/>
          <w:lang w:eastAsia="ru-RU"/>
        </w:rPr>
        <w:t>У 202</w:t>
      </w:r>
      <w:r w:rsidR="00D86A07">
        <w:rPr>
          <w:rFonts w:ascii="Times New Roman" w:eastAsia="Times New Roman" w:hAnsi="Times New Roman" w:cs="Times New Roman"/>
          <w:sz w:val="28"/>
          <w:szCs w:val="28"/>
          <w:lang w:eastAsia="ru-RU"/>
        </w:rPr>
        <w:t>1</w:t>
      </w:r>
      <w:r w:rsidRPr="00F45847">
        <w:rPr>
          <w:rFonts w:ascii="Times New Roman" w:eastAsia="Times New Roman" w:hAnsi="Times New Roman" w:cs="Times New Roman"/>
          <w:sz w:val="28"/>
          <w:szCs w:val="28"/>
          <w:lang w:eastAsia="ru-RU"/>
        </w:rPr>
        <w:t>/202</w:t>
      </w:r>
      <w:r w:rsidR="00D86A07">
        <w:rPr>
          <w:rFonts w:ascii="Times New Roman" w:eastAsia="Times New Roman" w:hAnsi="Times New Roman" w:cs="Times New Roman"/>
          <w:sz w:val="28"/>
          <w:szCs w:val="28"/>
          <w:lang w:eastAsia="ru-RU"/>
        </w:rPr>
        <w:t>2</w:t>
      </w:r>
      <w:r w:rsidRPr="00F45847">
        <w:rPr>
          <w:rFonts w:ascii="Times New Roman" w:eastAsia="Times New Roman" w:hAnsi="Times New Roman" w:cs="Times New Roman"/>
          <w:sz w:val="28"/>
          <w:szCs w:val="28"/>
          <w:lang w:eastAsia="ru-RU"/>
        </w:rPr>
        <w:t xml:space="preserve"> навчальному році проведено комплекс заходів щодо роботи з учнями </w:t>
      </w:r>
      <w:proofErr w:type="spellStart"/>
      <w:r w:rsidRPr="00F45847">
        <w:rPr>
          <w:rFonts w:ascii="Times New Roman" w:eastAsia="Times New Roman" w:hAnsi="Times New Roman" w:cs="Times New Roman"/>
          <w:sz w:val="28"/>
          <w:szCs w:val="28"/>
          <w:lang w:eastAsia="ru-RU"/>
        </w:rPr>
        <w:t>допрофільних</w:t>
      </w:r>
      <w:proofErr w:type="spellEnd"/>
      <w:r w:rsidRPr="00F45847">
        <w:rPr>
          <w:rFonts w:ascii="Times New Roman" w:eastAsia="Times New Roman" w:hAnsi="Times New Roman" w:cs="Times New Roman"/>
          <w:sz w:val="28"/>
          <w:szCs w:val="28"/>
          <w:lang w:eastAsia="ru-RU"/>
        </w:rPr>
        <w:t xml:space="preserve"> та вибору профільних предметів: </w:t>
      </w:r>
    </w:p>
    <w:p w:rsidR="00F45847" w:rsidRPr="00F45847" w:rsidRDefault="00F45847" w:rsidP="00B63D91">
      <w:pPr>
        <w:numPr>
          <w:ilvl w:val="0"/>
          <w:numId w:val="5"/>
        </w:numPr>
        <w:spacing w:before="0" w:after="0" w:line="240" w:lineRule="auto"/>
        <w:ind w:left="0" w:firstLine="709"/>
        <w:contextualSpacing/>
        <w:jc w:val="both"/>
        <w:rPr>
          <w:rFonts w:ascii="Times New Roman" w:eastAsia="Times New Roman" w:hAnsi="Times New Roman" w:cs="Times New Roman"/>
          <w:sz w:val="28"/>
          <w:szCs w:val="28"/>
          <w:lang w:eastAsia="uk-UA"/>
        </w:rPr>
      </w:pPr>
      <w:r w:rsidRPr="00F45847">
        <w:rPr>
          <w:rFonts w:ascii="Times New Roman" w:eastAsia="Times New Roman" w:hAnsi="Times New Roman" w:cs="Times New Roman"/>
          <w:sz w:val="28"/>
          <w:szCs w:val="28"/>
          <w:lang w:eastAsia="uk-UA"/>
        </w:rPr>
        <w:t>робота класних керівників (діагностика) з виявлення нахилів підлітків;</w:t>
      </w:r>
    </w:p>
    <w:p w:rsidR="00F45847" w:rsidRPr="00F45847" w:rsidRDefault="00F45847" w:rsidP="00B63D91">
      <w:pPr>
        <w:numPr>
          <w:ilvl w:val="0"/>
          <w:numId w:val="5"/>
        </w:numPr>
        <w:spacing w:before="0" w:after="0" w:line="240" w:lineRule="auto"/>
        <w:ind w:left="0" w:firstLine="709"/>
        <w:contextualSpacing/>
        <w:jc w:val="both"/>
        <w:rPr>
          <w:rFonts w:ascii="Times New Roman" w:eastAsia="Times New Roman" w:hAnsi="Times New Roman" w:cs="Times New Roman"/>
          <w:sz w:val="28"/>
          <w:szCs w:val="28"/>
          <w:lang w:eastAsia="uk-UA"/>
        </w:rPr>
      </w:pPr>
      <w:r w:rsidRPr="00F45847">
        <w:rPr>
          <w:rFonts w:ascii="Times New Roman" w:eastAsia="Times New Roman" w:hAnsi="Times New Roman" w:cs="Times New Roman"/>
          <w:sz w:val="28"/>
          <w:szCs w:val="28"/>
          <w:lang w:eastAsia="uk-UA"/>
        </w:rPr>
        <w:t xml:space="preserve">вироблення шкільними методичними об’єднаннями  пропозицій щодо планування, факультативів курсів за вибором у профільних і </w:t>
      </w:r>
      <w:proofErr w:type="spellStart"/>
      <w:r w:rsidRPr="00F45847">
        <w:rPr>
          <w:rFonts w:ascii="Times New Roman" w:eastAsia="Times New Roman" w:hAnsi="Times New Roman" w:cs="Times New Roman"/>
          <w:sz w:val="28"/>
          <w:szCs w:val="28"/>
          <w:lang w:eastAsia="uk-UA"/>
        </w:rPr>
        <w:t>допрофільних</w:t>
      </w:r>
      <w:proofErr w:type="spellEnd"/>
      <w:r w:rsidRPr="00F45847">
        <w:rPr>
          <w:rFonts w:ascii="Times New Roman" w:eastAsia="Times New Roman" w:hAnsi="Times New Roman" w:cs="Times New Roman"/>
          <w:sz w:val="28"/>
          <w:szCs w:val="28"/>
          <w:lang w:eastAsia="uk-UA"/>
        </w:rPr>
        <w:t xml:space="preserve"> класах;</w:t>
      </w:r>
    </w:p>
    <w:p w:rsidR="00F45847" w:rsidRDefault="00F45847" w:rsidP="00B63D91">
      <w:pPr>
        <w:numPr>
          <w:ilvl w:val="0"/>
          <w:numId w:val="5"/>
        </w:numPr>
        <w:spacing w:before="0" w:after="0" w:line="240" w:lineRule="auto"/>
        <w:ind w:left="0" w:firstLine="709"/>
        <w:contextualSpacing/>
        <w:jc w:val="both"/>
        <w:rPr>
          <w:rFonts w:ascii="Times New Roman" w:eastAsia="Times New Roman" w:hAnsi="Times New Roman" w:cs="Times New Roman"/>
          <w:sz w:val="28"/>
          <w:szCs w:val="28"/>
          <w:lang w:eastAsia="uk-UA"/>
        </w:rPr>
      </w:pPr>
      <w:r w:rsidRPr="00F45847">
        <w:rPr>
          <w:rFonts w:ascii="Times New Roman" w:eastAsia="Times New Roman" w:hAnsi="Times New Roman" w:cs="Times New Roman"/>
          <w:sz w:val="28"/>
          <w:szCs w:val="28"/>
          <w:lang w:eastAsia="uk-UA"/>
        </w:rPr>
        <w:t>батьківські збори 7, 8, 9 класів за участю директора, класних керівників, батьків (дистанційно).</w:t>
      </w:r>
    </w:p>
    <w:p w:rsidR="002F0C8B" w:rsidRPr="00F45847" w:rsidRDefault="002F0C8B" w:rsidP="002F0C8B">
      <w:pPr>
        <w:spacing w:before="0" w:after="0" w:line="240" w:lineRule="auto"/>
        <w:ind w:left="709"/>
        <w:contextualSpacing/>
        <w:jc w:val="both"/>
        <w:rPr>
          <w:rFonts w:ascii="Times New Roman" w:eastAsia="Times New Roman" w:hAnsi="Times New Roman" w:cs="Times New Roman"/>
          <w:sz w:val="28"/>
          <w:szCs w:val="28"/>
          <w:lang w:eastAsia="uk-UA"/>
        </w:rPr>
      </w:pPr>
    </w:p>
    <w:p w:rsidR="00F45847" w:rsidRPr="009E7821" w:rsidRDefault="00F45847" w:rsidP="00F45847">
      <w:pPr>
        <w:spacing w:before="0" w:after="0" w:line="240" w:lineRule="auto"/>
        <w:ind w:firstLine="709"/>
        <w:jc w:val="both"/>
        <w:textAlignment w:val="baseline"/>
        <w:rPr>
          <w:rFonts w:ascii="Times New Roman" w:eastAsia="Times New Roman" w:hAnsi="Times New Roman" w:cs="Times New Roman"/>
          <w:b/>
          <w:spacing w:val="-5"/>
          <w:sz w:val="28"/>
          <w:szCs w:val="28"/>
          <w:bdr w:val="none" w:sz="0" w:space="0" w:color="auto" w:frame="1"/>
          <w:lang w:eastAsia="ru-RU"/>
        </w:rPr>
      </w:pPr>
      <w:r w:rsidRPr="009E7821">
        <w:rPr>
          <w:rFonts w:ascii="Times New Roman" w:eastAsia="Times New Roman" w:hAnsi="Times New Roman" w:cs="Times New Roman"/>
          <w:b/>
          <w:spacing w:val="-5"/>
          <w:sz w:val="28"/>
          <w:szCs w:val="28"/>
          <w:bdr w:val="none" w:sz="0" w:space="0" w:color="auto" w:frame="1"/>
          <w:lang w:eastAsia="ru-RU"/>
        </w:rPr>
        <w:t>Мережа класів</w:t>
      </w:r>
    </w:p>
    <w:p w:rsidR="00F45847" w:rsidRPr="00F45847" w:rsidRDefault="00F45847" w:rsidP="00F45847">
      <w:pPr>
        <w:spacing w:before="0"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45847">
        <w:rPr>
          <w:rFonts w:ascii="Times New Roman" w:eastAsia="Times New Roman" w:hAnsi="Times New Roman" w:cs="Times New Roman"/>
          <w:sz w:val="28"/>
          <w:szCs w:val="28"/>
          <w:bdr w:val="none" w:sz="0" w:space="0" w:color="auto" w:frame="1"/>
          <w:lang w:eastAsia="ru-RU"/>
        </w:rPr>
        <w:t xml:space="preserve">Адміністрацією  та педагогічним колективом </w:t>
      </w:r>
      <w:r w:rsidR="00B55214">
        <w:rPr>
          <w:rFonts w:ascii="Times New Roman" w:eastAsia="Times New Roman" w:hAnsi="Times New Roman" w:cs="Times New Roman"/>
          <w:sz w:val="28"/>
          <w:szCs w:val="28"/>
          <w:bdr w:val="none" w:sz="0" w:space="0" w:color="auto" w:frame="1"/>
          <w:lang w:eastAsia="ru-RU"/>
        </w:rPr>
        <w:t>Підберезівського ліцею</w:t>
      </w:r>
      <w:r w:rsidRPr="00F45847">
        <w:rPr>
          <w:rFonts w:ascii="Times New Roman" w:eastAsia="Times New Roman" w:hAnsi="Times New Roman" w:cs="Times New Roman"/>
          <w:sz w:val="28"/>
          <w:szCs w:val="28"/>
          <w:bdr w:val="none" w:sz="0" w:space="0" w:color="auto" w:frame="1"/>
          <w:lang w:eastAsia="ru-RU"/>
        </w:rPr>
        <w:t xml:space="preserve"> проведено певну роботу щодо збереження й розвитку  шкільної  мережі.</w:t>
      </w:r>
    </w:p>
    <w:p w:rsidR="00F45847" w:rsidRPr="00F45847" w:rsidRDefault="00F45847" w:rsidP="00F45847">
      <w:pPr>
        <w:spacing w:before="0" w:after="0" w:line="240" w:lineRule="auto"/>
        <w:ind w:firstLine="709"/>
        <w:jc w:val="both"/>
        <w:textAlignment w:val="baseline"/>
        <w:rPr>
          <w:rFonts w:ascii="Times New Roman" w:eastAsia="Times New Roman" w:hAnsi="Times New Roman" w:cs="Times New Roman"/>
          <w:spacing w:val="-5"/>
          <w:sz w:val="28"/>
          <w:szCs w:val="28"/>
          <w:bdr w:val="none" w:sz="0" w:space="0" w:color="auto" w:frame="1"/>
          <w:lang w:eastAsia="ru-RU"/>
        </w:rPr>
      </w:pPr>
    </w:p>
    <w:tbl>
      <w:tblPr>
        <w:tblStyle w:val="61"/>
        <w:tblW w:w="8565" w:type="dxa"/>
        <w:jc w:val="center"/>
        <w:tblInd w:w="0" w:type="dxa"/>
        <w:tblLook w:val="04A0" w:firstRow="1" w:lastRow="0" w:firstColumn="1" w:lastColumn="0" w:noHBand="0" w:noVBand="1"/>
      </w:tblPr>
      <w:tblGrid>
        <w:gridCol w:w="4399"/>
        <w:gridCol w:w="2105"/>
        <w:gridCol w:w="2061"/>
      </w:tblGrid>
      <w:tr w:rsidR="00F45847" w:rsidRPr="00F45847" w:rsidTr="00F458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9" w:type="dxa"/>
            <w:vMerge w:val="restart"/>
            <w:tcBorders>
              <w:top w:val="single" w:sz="4" w:space="0" w:color="666666"/>
              <w:left w:val="single" w:sz="4" w:space="0" w:color="666666"/>
              <w:bottom w:val="single" w:sz="4" w:space="0" w:color="666666"/>
              <w:right w:val="single" w:sz="4" w:space="0" w:color="666666"/>
            </w:tcBorders>
            <w:shd w:val="clear" w:color="auto" w:fill="E7E6E6"/>
            <w:hideMark/>
          </w:tcPr>
          <w:p w:rsidR="00F45847" w:rsidRPr="00F45847" w:rsidRDefault="00F45847" w:rsidP="00F45847">
            <w:pPr>
              <w:ind w:firstLine="709"/>
              <w:jc w:val="both"/>
              <w:rPr>
                <w:b w:val="0"/>
                <w:color w:val="auto"/>
                <w:sz w:val="28"/>
                <w:szCs w:val="28"/>
                <w:lang w:eastAsia="ru-RU"/>
              </w:rPr>
            </w:pPr>
            <w:r w:rsidRPr="00F45847">
              <w:rPr>
                <w:b w:val="0"/>
                <w:color w:val="auto"/>
                <w:sz w:val="28"/>
                <w:szCs w:val="28"/>
                <w:bdr w:val="none" w:sz="0" w:space="0" w:color="auto" w:frame="1"/>
                <w:lang w:eastAsia="ru-RU"/>
              </w:rPr>
              <w:t>Структура контингенту</w:t>
            </w:r>
          </w:p>
        </w:tc>
        <w:tc>
          <w:tcPr>
            <w:tcW w:w="4166" w:type="dxa"/>
            <w:gridSpan w:val="2"/>
            <w:tcBorders>
              <w:top w:val="single" w:sz="4" w:space="0" w:color="666666"/>
              <w:left w:val="single" w:sz="4" w:space="0" w:color="666666"/>
              <w:right w:val="single" w:sz="4" w:space="0" w:color="666666"/>
            </w:tcBorders>
            <w:hideMark/>
          </w:tcPr>
          <w:p w:rsidR="00F45847" w:rsidRPr="00F45847" w:rsidRDefault="00F45847" w:rsidP="00F45847">
            <w:pPr>
              <w:ind w:firstLine="709"/>
              <w:jc w:val="both"/>
              <w:cnfStyle w:val="100000000000" w:firstRow="1" w:lastRow="0" w:firstColumn="0" w:lastColumn="0" w:oddVBand="0" w:evenVBand="0" w:oddHBand="0" w:evenHBand="0" w:firstRowFirstColumn="0" w:firstRowLastColumn="0" w:lastRowFirstColumn="0" w:lastRowLastColumn="0"/>
              <w:rPr>
                <w:b w:val="0"/>
                <w:color w:val="auto"/>
                <w:sz w:val="28"/>
                <w:szCs w:val="28"/>
                <w:lang w:eastAsia="ru-RU"/>
              </w:rPr>
            </w:pPr>
            <w:r w:rsidRPr="00F45847">
              <w:rPr>
                <w:b w:val="0"/>
                <w:color w:val="auto"/>
                <w:sz w:val="28"/>
                <w:szCs w:val="28"/>
                <w:bdr w:val="none" w:sz="0" w:space="0" w:color="auto" w:frame="1"/>
                <w:lang w:eastAsia="ru-RU"/>
              </w:rPr>
              <w:t>Навчальний рік</w:t>
            </w:r>
          </w:p>
        </w:tc>
      </w:tr>
      <w:tr w:rsidR="00F45847" w:rsidRPr="00F45847" w:rsidTr="00F458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666666"/>
              <w:left w:val="single" w:sz="4" w:space="0" w:color="666666"/>
              <w:bottom w:val="single" w:sz="4" w:space="0" w:color="666666"/>
              <w:right w:val="single" w:sz="4" w:space="0" w:color="666666"/>
            </w:tcBorders>
            <w:vAlign w:val="center"/>
            <w:hideMark/>
          </w:tcPr>
          <w:p w:rsidR="00F45847" w:rsidRPr="00F45847" w:rsidRDefault="00F45847" w:rsidP="00F45847">
            <w:pPr>
              <w:ind w:firstLine="709"/>
              <w:jc w:val="both"/>
              <w:rPr>
                <w:b w:val="0"/>
                <w:color w:val="auto"/>
                <w:sz w:val="28"/>
                <w:szCs w:val="28"/>
                <w:lang w:eastAsia="ru-RU"/>
              </w:rPr>
            </w:pPr>
          </w:p>
        </w:tc>
        <w:tc>
          <w:tcPr>
            <w:tcW w:w="2105" w:type="dxa"/>
            <w:tcBorders>
              <w:top w:val="single" w:sz="4" w:space="0" w:color="666666"/>
              <w:left w:val="single" w:sz="4" w:space="0" w:color="666666"/>
              <w:bottom w:val="single" w:sz="4" w:space="0" w:color="666666"/>
              <w:right w:val="single" w:sz="4" w:space="0" w:color="666666"/>
            </w:tcBorders>
            <w:hideMark/>
          </w:tcPr>
          <w:p w:rsidR="00F45847" w:rsidRPr="00F45847" w:rsidRDefault="00F45847" w:rsidP="00F45847">
            <w:pPr>
              <w:ind w:firstLine="709"/>
              <w:jc w:val="both"/>
              <w:cnfStyle w:val="000000100000" w:firstRow="0" w:lastRow="0" w:firstColumn="0" w:lastColumn="0" w:oddVBand="0" w:evenVBand="0" w:oddHBand="1" w:evenHBand="0" w:firstRowFirstColumn="0" w:firstRowLastColumn="0" w:lastRowFirstColumn="0" w:lastRowLastColumn="0"/>
              <w:rPr>
                <w:color w:val="auto"/>
                <w:sz w:val="28"/>
                <w:szCs w:val="28"/>
                <w:lang w:eastAsia="ru-RU"/>
              </w:rPr>
            </w:pPr>
            <w:r w:rsidRPr="00F45847">
              <w:rPr>
                <w:color w:val="auto"/>
                <w:sz w:val="28"/>
                <w:szCs w:val="28"/>
                <w:bdr w:val="none" w:sz="0" w:space="0" w:color="auto" w:frame="1"/>
                <w:lang w:eastAsia="ru-RU"/>
              </w:rPr>
              <w:t>Поточний</w:t>
            </w:r>
          </w:p>
        </w:tc>
        <w:tc>
          <w:tcPr>
            <w:tcW w:w="2061" w:type="dxa"/>
            <w:tcBorders>
              <w:top w:val="single" w:sz="4" w:space="0" w:color="666666"/>
              <w:left w:val="single" w:sz="4" w:space="0" w:color="666666"/>
              <w:bottom w:val="single" w:sz="4" w:space="0" w:color="666666"/>
              <w:right w:val="single" w:sz="4" w:space="0" w:color="666666"/>
            </w:tcBorders>
            <w:hideMark/>
          </w:tcPr>
          <w:p w:rsidR="00F45847" w:rsidRPr="00F45847" w:rsidRDefault="00F45847" w:rsidP="00F45847">
            <w:pPr>
              <w:ind w:firstLine="709"/>
              <w:jc w:val="both"/>
              <w:cnfStyle w:val="000000100000" w:firstRow="0" w:lastRow="0" w:firstColumn="0" w:lastColumn="0" w:oddVBand="0" w:evenVBand="0" w:oddHBand="1" w:evenHBand="0" w:firstRowFirstColumn="0" w:firstRowLastColumn="0" w:lastRowFirstColumn="0" w:lastRowLastColumn="0"/>
              <w:rPr>
                <w:color w:val="auto"/>
                <w:sz w:val="28"/>
                <w:szCs w:val="28"/>
                <w:lang w:eastAsia="ru-RU"/>
              </w:rPr>
            </w:pPr>
            <w:r w:rsidRPr="00F45847">
              <w:rPr>
                <w:color w:val="auto"/>
                <w:sz w:val="28"/>
                <w:szCs w:val="28"/>
                <w:bdr w:val="none" w:sz="0" w:space="0" w:color="auto" w:frame="1"/>
                <w:lang w:eastAsia="ru-RU"/>
              </w:rPr>
              <w:t>Попередній</w:t>
            </w:r>
          </w:p>
        </w:tc>
      </w:tr>
      <w:tr w:rsidR="00F45847" w:rsidRPr="00F45847" w:rsidTr="00D86A07">
        <w:trPr>
          <w:jc w:val="center"/>
        </w:trPr>
        <w:tc>
          <w:tcPr>
            <w:cnfStyle w:val="001000000000" w:firstRow="0" w:lastRow="0" w:firstColumn="1" w:lastColumn="0" w:oddVBand="0" w:evenVBand="0" w:oddHBand="0" w:evenHBand="0" w:firstRowFirstColumn="0" w:firstRowLastColumn="0" w:lastRowFirstColumn="0" w:lastRowLastColumn="0"/>
            <w:tcW w:w="4399" w:type="dxa"/>
            <w:tcBorders>
              <w:top w:val="single" w:sz="4" w:space="0" w:color="666666"/>
              <w:left w:val="single" w:sz="4" w:space="0" w:color="666666"/>
              <w:bottom w:val="single" w:sz="4" w:space="0" w:color="666666"/>
              <w:right w:val="single" w:sz="4" w:space="0" w:color="666666"/>
            </w:tcBorders>
            <w:hideMark/>
          </w:tcPr>
          <w:p w:rsidR="00F45847" w:rsidRPr="00F45847" w:rsidRDefault="00F45847" w:rsidP="00F45847">
            <w:pPr>
              <w:ind w:firstLine="709"/>
              <w:jc w:val="both"/>
              <w:rPr>
                <w:b w:val="0"/>
                <w:color w:val="auto"/>
                <w:sz w:val="28"/>
                <w:szCs w:val="28"/>
                <w:lang w:eastAsia="ru-RU"/>
              </w:rPr>
            </w:pPr>
            <w:r w:rsidRPr="00F45847">
              <w:rPr>
                <w:b w:val="0"/>
                <w:color w:val="auto"/>
                <w:sz w:val="28"/>
                <w:szCs w:val="28"/>
                <w:bdr w:val="none" w:sz="0" w:space="0" w:color="auto" w:frame="1"/>
                <w:lang w:eastAsia="ru-RU"/>
              </w:rPr>
              <w:t>Кількість учнів</w:t>
            </w:r>
          </w:p>
        </w:tc>
        <w:tc>
          <w:tcPr>
            <w:tcW w:w="2105" w:type="dxa"/>
            <w:tcBorders>
              <w:top w:val="single" w:sz="4" w:space="0" w:color="666666"/>
              <w:left w:val="single" w:sz="4" w:space="0" w:color="666666"/>
              <w:bottom w:val="single" w:sz="4" w:space="0" w:color="666666"/>
              <w:right w:val="single" w:sz="4" w:space="0" w:color="666666"/>
            </w:tcBorders>
          </w:tcPr>
          <w:p w:rsidR="00F45847" w:rsidRPr="00F45847" w:rsidRDefault="004F5A01" w:rsidP="00F45847">
            <w:pPr>
              <w:ind w:firstLine="709"/>
              <w:jc w:val="both"/>
              <w:cnfStyle w:val="000000000000" w:firstRow="0" w:lastRow="0" w:firstColumn="0" w:lastColumn="0" w:oddVBand="0" w:evenVBand="0" w:oddHBand="0" w:evenHBand="0" w:firstRowFirstColumn="0" w:firstRowLastColumn="0" w:lastRowFirstColumn="0" w:lastRowLastColumn="0"/>
              <w:rPr>
                <w:color w:val="auto"/>
                <w:sz w:val="28"/>
                <w:szCs w:val="28"/>
                <w:lang w:eastAsia="ru-RU"/>
              </w:rPr>
            </w:pPr>
            <w:r>
              <w:rPr>
                <w:color w:val="auto"/>
                <w:sz w:val="28"/>
                <w:szCs w:val="28"/>
                <w:lang w:eastAsia="ru-RU"/>
              </w:rPr>
              <w:t>13</w:t>
            </w:r>
            <w:r w:rsidR="00B55214">
              <w:rPr>
                <w:color w:val="auto"/>
                <w:sz w:val="28"/>
                <w:szCs w:val="28"/>
                <w:lang w:eastAsia="ru-RU"/>
              </w:rPr>
              <w:t>2</w:t>
            </w:r>
          </w:p>
        </w:tc>
        <w:tc>
          <w:tcPr>
            <w:tcW w:w="2061" w:type="dxa"/>
            <w:tcBorders>
              <w:top w:val="single" w:sz="4" w:space="0" w:color="666666"/>
              <w:left w:val="single" w:sz="4" w:space="0" w:color="666666"/>
              <w:bottom w:val="single" w:sz="4" w:space="0" w:color="666666"/>
              <w:right w:val="single" w:sz="4" w:space="0" w:color="666666"/>
            </w:tcBorders>
          </w:tcPr>
          <w:p w:rsidR="00F45847" w:rsidRPr="00F45847" w:rsidRDefault="004F5A01" w:rsidP="00F45847">
            <w:pPr>
              <w:ind w:firstLine="709"/>
              <w:jc w:val="both"/>
              <w:cnfStyle w:val="000000000000" w:firstRow="0" w:lastRow="0" w:firstColumn="0" w:lastColumn="0" w:oddVBand="0" w:evenVBand="0" w:oddHBand="0" w:evenHBand="0" w:firstRowFirstColumn="0" w:firstRowLastColumn="0" w:lastRowFirstColumn="0" w:lastRowLastColumn="0"/>
              <w:rPr>
                <w:color w:val="auto"/>
                <w:sz w:val="28"/>
                <w:szCs w:val="28"/>
                <w:lang w:eastAsia="ru-RU"/>
              </w:rPr>
            </w:pPr>
            <w:r>
              <w:rPr>
                <w:color w:val="auto"/>
                <w:sz w:val="28"/>
                <w:szCs w:val="28"/>
                <w:lang w:eastAsia="ru-RU"/>
              </w:rPr>
              <w:t>133</w:t>
            </w:r>
          </w:p>
        </w:tc>
      </w:tr>
      <w:tr w:rsidR="00F45847" w:rsidRPr="00F45847" w:rsidTr="00D86A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9" w:type="dxa"/>
            <w:tcBorders>
              <w:top w:val="single" w:sz="4" w:space="0" w:color="666666"/>
              <w:left w:val="single" w:sz="4" w:space="0" w:color="666666"/>
              <w:bottom w:val="single" w:sz="4" w:space="0" w:color="666666"/>
              <w:right w:val="single" w:sz="4" w:space="0" w:color="666666"/>
            </w:tcBorders>
            <w:hideMark/>
          </w:tcPr>
          <w:p w:rsidR="00F45847" w:rsidRPr="00F45847" w:rsidRDefault="00F45847" w:rsidP="00F45847">
            <w:pPr>
              <w:ind w:firstLine="709"/>
              <w:jc w:val="both"/>
              <w:rPr>
                <w:b w:val="0"/>
                <w:color w:val="auto"/>
                <w:sz w:val="28"/>
                <w:szCs w:val="28"/>
                <w:lang w:eastAsia="ru-RU"/>
              </w:rPr>
            </w:pPr>
            <w:r w:rsidRPr="00F45847">
              <w:rPr>
                <w:b w:val="0"/>
                <w:color w:val="auto"/>
                <w:sz w:val="28"/>
                <w:szCs w:val="28"/>
                <w:bdr w:val="none" w:sz="0" w:space="0" w:color="auto" w:frame="1"/>
                <w:lang w:eastAsia="ru-RU"/>
              </w:rPr>
              <w:t>Загальна кількість класів:</w:t>
            </w:r>
          </w:p>
        </w:tc>
        <w:tc>
          <w:tcPr>
            <w:tcW w:w="2105" w:type="dxa"/>
            <w:tcBorders>
              <w:top w:val="single" w:sz="4" w:space="0" w:color="666666"/>
              <w:left w:val="single" w:sz="4" w:space="0" w:color="666666"/>
              <w:bottom w:val="single" w:sz="4" w:space="0" w:color="666666"/>
              <w:right w:val="single" w:sz="4" w:space="0" w:color="666666"/>
            </w:tcBorders>
          </w:tcPr>
          <w:p w:rsidR="00F45847" w:rsidRPr="00F45847" w:rsidRDefault="004F5A01" w:rsidP="00F45847">
            <w:pPr>
              <w:ind w:firstLine="709"/>
              <w:jc w:val="both"/>
              <w:cnfStyle w:val="000000100000" w:firstRow="0" w:lastRow="0" w:firstColumn="0" w:lastColumn="0" w:oddVBand="0" w:evenVBand="0" w:oddHBand="1" w:evenHBand="0" w:firstRowFirstColumn="0" w:firstRowLastColumn="0" w:lastRowFirstColumn="0" w:lastRowLastColumn="0"/>
              <w:rPr>
                <w:color w:val="auto"/>
                <w:sz w:val="28"/>
                <w:szCs w:val="28"/>
                <w:lang w:eastAsia="ru-RU"/>
              </w:rPr>
            </w:pPr>
            <w:r>
              <w:rPr>
                <w:color w:val="auto"/>
                <w:sz w:val="28"/>
                <w:szCs w:val="28"/>
                <w:lang w:eastAsia="ru-RU"/>
              </w:rPr>
              <w:t>11</w:t>
            </w:r>
          </w:p>
        </w:tc>
        <w:tc>
          <w:tcPr>
            <w:tcW w:w="2061" w:type="dxa"/>
            <w:tcBorders>
              <w:top w:val="single" w:sz="4" w:space="0" w:color="666666"/>
              <w:left w:val="single" w:sz="4" w:space="0" w:color="666666"/>
              <w:bottom w:val="single" w:sz="4" w:space="0" w:color="666666"/>
              <w:right w:val="single" w:sz="4" w:space="0" w:color="666666"/>
            </w:tcBorders>
          </w:tcPr>
          <w:p w:rsidR="00F45847" w:rsidRPr="00F45847" w:rsidRDefault="004F5A01" w:rsidP="00F45847">
            <w:pPr>
              <w:ind w:firstLine="709"/>
              <w:jc w:val="both"/>
              <w:cnfStyle w:val="000000100000" w:firstRow="0" w:lastRow="0" w:firstColumn="0" w:lastColumn="0" w:oddVBand="0" w:evenVBand="0" w:oddHBand="1" w:evenHBand="0" w:firstRowFirstColumn="0" w:firstRowLastColumn="0" w:lastRowFirstColumn="0" w:lastRowLastColumn="0"/>
              <w:rPr>
                <w:color w:val="auto"/>
                <w:sz w:val="28"/>
                <w:szCs w:val="28"/>
                <w:lang w:eastAsia="ru-RU"/>
              </w:rPr>
            </w:pPr>
            <w:r>
              <w:rPr>
                <w:color w:val="auto"/>
                <w:sz w:val="28"/>
                <w:szCs w:val="28"/>
                <w:lang w:eastAsia="ru-RU"/>
              </w:rPr>
              <w:t>11</w:t>
            </w:r>
          </w:p>
        </w:tc>
      </w:tr>
    </w:tbl>
    <w:p w:rsidR="00F45847" w:rsidRPr="00F45847" w:rsidRDefault="00F45847" w:rsidP="00F45847">
      <w:pPr>
        <w:spacing w:before="0"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
    <w:p w:rsidR="00F45847" w:rsidRPr="00F45847" w:rsidRDefault="00F45847" w:rsidP="00F45847">
      <w:pPr>
        <w:spacing w:before="0"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45847">
        <w:rPr>
          <w:rFonts w:ascii="Times New Roman" w:eastAsia="Times New Roman" w:hAnsi="Times New Roman" w:cs="Times New Roman"/>
          <w:sz w:val="28"/>
          <w:szCs w:val="28"/>
          <w:bdr w:val="none" w:sz="0" w:space="0" w:color="auto" w:frame="1"/>
          <w:lang w:eastAsia="ru-RU"/>
        </w:rPr>
        <w:t>Середня наповнюваність класів у 202</w:t>
      </w:r>
      <w:r w:rsidR="00D86A07">
        <w:rPr>
          <w:rFonts w:ascii="Times New Roman" w:eastAsia="Times New Roman" w:hAnsi="Times New Roman" w:cs="Times New Roman"/>
          <w:sz w:val="28"/>
          <w:szCs w:val="28"/>
          <w:bdr w:val="none" w:sz="0" w:space="0" w:color="auto" w:frame="1"/>
          <w:lang w:eastAsia="ru-RU"/>
        </w:rPr>
        <w:t>1</w:t>
      </w:r>
      <w:r w:rsidRPr="00F45847">
        <w:rPr>
          <w:rFonts w:ascii="Times New Roman" w:eastAsia="Times New Roman" w:hAnsi="Times New Roman" w:cs="Times New Roman"/>
          <w:sz w:val="28"/>
          <w:szCs w:val="28"/>
          <w:bdr w:val="none" w:sz="0" w:space="0" w:color="auto" w:frame="1"/>
          <w:lang w:eastAsia="ru-RU"/>
        </w:rPr>
        <w:t>-202</w:t>
      </w:r>
      <w:r w:rsidR="00D86A07">
        <w:rPr>
          <w:rFonts w:ascii="Times New Roman" w:eastAsia="Times New Roman" w:hAnsi="Times New Roman" w:cs="Times New Roman"/>
          <w:sz w:val="28"/>
          <w:szCs w:val="28"/>
          <w:bdr w:val="none" w:sz="0" w:space="0" w:color="auto" w:frame="1"/>
          <w:lang w:eastAsia="ru-RU"/>
        </w:rPr>
        <w:t>2</w:t>
      </w:r>
      <w:r w:rsidRPr="00F45847">
        <w:rPr>
          <w:rFonts w:ascii="Times New Roman" w:eastAsia="Times New Roman" w:hAnsi="Times New Roman" w:cs="Times New Roman"/>
          <w:sz w:val="28"/>
          <w:szCs w:val="28"/>
          <w:bdr w:val="none" w:sz="0" w:space="0" w:color="auto" w:frame="1"/>
          <w:lang w:eastAsia="ru-RU"/>
        </w:rPr>
        <w:t xml:space="preserve"> навчальному році становить 1</w:t>
      </w:r>
      <w:r w:rsidR="00B55214">
        <w:rPr>
          <w:rFonts w:ascii="Times New Roman" w:eastAsia="Times New Roman" w:hAnsi="Times New Roman" w:cs="Times New Roman"/>
          <w:sz w:val="28"/>
          <w:szCs w:val="28"/>
          <w:bdr w:val="none" w:sz="0" w:space="0" w:color="auto" w:frame="1"/>
          <w:lang w:eastAsia="ru-RU"/>
        </w:rPr>
        <w:t>2</w:t>
      </w:r>
      <w:r w:rsidRPr="00F45847">
        <w:rPr>
          <w:rFonts w:ascii="Times New Roman" w:eastAsia="Times New Roman" w:hAnsi="Times New Roman" w:cs="Times New Roman"/>
          <w:sz w:val="28"/>
          <w:szCs w:val="28"/>
          <w:bdr w:val="none" w:sz="0" w:space="0" w:color="auto" w:frame="1"/>
          <w:lang w:eastAsia="ru-RU"/>
        </w:rPr>
        <w:t xml:space="preserve"> учнів. Основними заходами зі збереження контингенту учнів у 202</w:t>
      </w:r>
      <w:r w:rsidR="00D86A07">
        <w:rPr>
          <w:rFonts w:ascii="Times New Roman" w:eastAsia="Times New Roman" w:hAnsi="Times New Roman" w:cs="Times New Roman"/>
          <w:sz w:val="28"/>
          <w:szCs w:val="28"/>
          <w:bdr w:val="none" w:sz="0" w:space="0" w:color="auto" w:frame="1"/>
          <w:lang w:eastAsia="ru-RU"/>
        </w:rPr>
        <w:t>1</w:t>
      </w:r>
      <w:r w:rsidRPr="00F45847">
        <w:rPr>
          <w:rFonts w:ascii="Times New Roman" w:eastAsia="Times New Roman" w:hAnsi="Times New Roman" w:cs="Times New Roman"/>
          <w:sz w:val="28"/>
          <w:szCs w:val="28"/>
          <w:bdr w:val="none" w:sz="0" w:space="0" w:color="auto" w:frame="1"/>
          <w:lang w:eastAsia="ru-RU"/>
        </w:rPr>
        <w:t>/202</w:t>
      </w:r>
      <w:r w:rsidR="00D86A07">
        <w:rPr>
          <w:rFonts w:ascii="Times New Roman" w:eastAsia="Times New Roman" w:hAnsi="Times New Roman" w:cs="Times New Roman"/>
          <w:sz w:val="28"/>
          <w:szCs w:val="28"/>
          <w:bdr w:val="none" w:sz="0" w:space="0" w:color="auto" w:frame="1"/>
          <w:lang w:eastAsia="ru-RU"/>
        </w:rPr>
        <w:t>2</w:t>
      </w:r>
      <w:r w:rsidRPr="00F45847">
        <w:rPr>
          <w:rFonts w:ascii="Times New Roman" w:eastAsia="Times New Roman" w:hAnsi="Times New Roman" w:cs="Times New Roman"/>
          <w:sz w:val="28"/>
          <w:szCs w:val="28"/>
          <w:bdr w:val="none" w:sz="0" w:space="0" w:color="auto" w:frame="1"/>
          <w:lang w:eastAsia="ru-RU"/>
        </w:rPr>
        <w:t xml:space="preserve"> навчальному році були:</w:t>
      </w:r>
    </w:p>
    <w:p w:rsidR="00F45847" w:rsidRPr="00F45847" w:rsidRDefault="00F45847" w:rsidP="00B63D91">
      <w:pPr>
        <w:numPr>
          <w:ilvl w:val="0"/>
          <w:numId w:val="6"/>
        </w:numPr>
        <w:spacing w:before="0" w:after="0" w:line="240" w:lineRule="auto"/>
        <w:ind w:left="0"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F45847">
        <w:rPr>
          <w:rFonts w:ascii="Times New Roman" w:eastAsia="Times New Roman" w:hAnsi="Times New Roman" w:cs="Times New Roman"/>
          <w:sz w:val="28"/>
          <w:szCs w:val="28"/>
          <w:bdr w:val="none" w:sz="0" w:space="0" w:color="auto" w:frame="1"/>
          <w:lang w:eastAsia="ru-RU"/>
        </w:rPr>
        <w:t>організація обліку дітей та підлітків  на території обслуговування;</w:t>
      </w:r>
    </w:p>
    <w:p w:rsidR="00F45847" w:rsidRPr="00F45847" w:rsidRDefault="00F45847" w:rsidP="00B63D91">
      <w:pPr>
        <w:numPr>
          <w:ilvl w:val="0"/>
          <w:numId w:val="6"/>
        </w:numPr>
        <w:spacing w:before="0" w:after="0" w:line="240" w:lineRule="auto"/>
        <w:ind w:left="0"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F45847">
        <w:rPr>
          <w:rFonts w:ascii="Times New Roman" w:eastAsia="Times New Roman" w:hAnsi="Times New Roman" w:cs="Times New Roman"/>
          <w:sz w:val="28"/>
          <w:szCs w:val="28"/>
          <w:bdr w:val="none" w:sz="0" w:space="0" w:color="auto" w:frame="1"/>
          <w:lang w:eastAsia="ru-RU"/>
        </w:rPr>
        <w:t>спільна робота з ДНЗ;</w:t>
      </w:r>
    </w:p>
    <w:p w:rsidR="00F45847" w:rsidRPr="00F45847" w:rsidRDefault="00F45847" w:rsidP="00B63D91">
      <w:pPr>
        <w:numPr>
          <w:ilvl w:val="0"/>
          <w:numId w:val="6"/>
        </w:numPr>
        <w:spacing w:before="0" w:after="0" w:line="240" w:lineRule="auto"/>
        <w:ind w:left="0"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F45847">
        <w:rPr>
          <w:rFonts w:ascii="Times New Roman" w:eastAsia="Times New Roman" w:hAnsi="Times New Roman" w:cs="Times New Roman"/>
          <w:sz w:val="28"/>
          <w:szCs w:val="28"/>
          <w:bdr w:val="none" w:sz="0" w:space="0" w:color="auto" w:frame="1"/>
          <w:lang w:eastAsia="ru-RU"/>
        </w:rPr>
        <w:t>контроль відвідування учнями навчальних занять;</w:t>
      </w:r>
    </w:p>
    <w:p w:rsidR="00F45847" w:rsidRPr="00F45847" w:rsidRDefault="00F45847" w:rsidP="00B63D91">
      <w:pPr>
        <w:numPr>
          <w:ilvl w:val="0"/>
          <w:numId w:val="6"/>
        </w:numPr>
        <w:spacing w:before="0" w:after="0" w:line="240" w:lineRule="auto"/>
        <w:ind w:left="0"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F45847">
        <w:rPr>
          <w:rFonts w:ascii="Times New Roman" w:eastAsia="Times New Roman" w:hAnsi="Times New Roman" w:cs="Times New Roman"/>
          <w:sz w:val="28"/>
          <w:szCs w:val="28"/>
          <w:bdr w:val="none" w:sz="0" w:space="0" w:color="auto" w:frame="1"/>
          <w:lang w:eastAsia="ru-RU"/>
        </w:rPr>
        <w:lastRenderedPageBreak/>
        <w:t xml:space="preserve">організація навчання за інклюзивною </w:t>
      </w:r>
      <w:r w:rsidR="00B55214">
        <w:rPr>
          <w:rFonts w:ascii="Times New Roman" w:eastAsia="Times New Roman" w:hAnsi="Times New Roman" w:cs="Times New Roman"/>
          <w:sz w:val="28"/>
          <w:szCs w:val="28"/>
          <w:bdr w:val="none" w:sz="0" w:space="0" w:color="auto" w:frame="1"/>
          <w:lang w:eastAsia="ru-RU"/>
        </w:rPr>
        <w:t xml:space="preserve"> та індивідуальною </w:t>
      </w:r>
      <w:r w:rsidRPr="00F45847">
        <w:rPr>
          <w:rFonts w:ascii="Times New Roman" w:eastAsia="Times New Roman" w:hAnsi="Times New Roman" w:cs="Times New Roman"/>
          <w:sz w:val="28"/>
          <w:szCs w:val="28"/>
          <w:bdr w:val="none" w:sz="0" w:space="0" w:color="auto" w:frame="1"/>
          <w:lang w:eastAsia="ru-RU"/>
        </w:rPr>
        <w:t>формою;</w:t>
      </w:r>
    </w:p>
    <w:p w:rsidR="00F45847" w:rsidRPr="00F45847" w:rsidRDefault="00F45847" w:rsidP="00B63D91">
      <w:pPr>
        <w:numPr>
          <w:ilvl w:val="0"/>
          <w:numId w:val="6"/>
        </w:numPr>
        <w:spacing w:before="0" w:after="0" w:line="240" w:lineRule="auto"/>
        <w:ind w:left="0"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F45847">
        <w:rPr>
          <w:rFonts w:ascii="Times New Roman" w:eastAsia="Times New Roman" w:hAnsi="Times New Roman" w:cs="Times New Roman"/>
          <w:sz w:val="28"/>
          <w:szCs w:val="28"/>
          <w:bdr w:val="none" w:sz="0" w:space="0" w:color="auto" w:frame="1"/>
          <w:lang w:eastAsia="ru-RU"/>
        </w:rPr>
        <w:t>функціонування гуртків;</w:t>
      </w:r>
    </w:p>
    <w:p w:rsidR="00F45847" w:rsidRPr="00F45847" w:rsidRDefault="00F45847" w:rsidP="00B63D91">
      <w:pPr>
        <w:numPr>
          <w:ilvl w:val="0"/>
          <w:numId w:val="6"/>
        </w:numPr>
        <w:spacing w:before="0" w:after="0" w:line="240" w:lineRule="auto"/>
        <w:ind w:left="0"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F45847">
        <w:rPr>
          <w:rFonts w:ascii="Times New Roman" w:eastAsia="Times New Roman" w:hAnsi="Times New Roman" w:cs="Times New Roman"/>
          <w:sz w:val="28"/>
          <w:szCs w:val="28"/>
          <w:bdr w:val="none" w:sz="0" w:space="0" w:color="auto" w:frame="1"/>
          <w:lang w:eastAsia="ru-RU"/>
        </w:rPr>
        <w:t>індивідуальна робота з учнями та батьками;</w:t>
      </w:r>
    </w:p>
    <w:p w:rsidR="00F45847" w:rsidRPr="00B55214" w:rsidRDefault="00F45847" w:rsidP="00B63D91">
      <w:pPr>
        <w:numPr>
          <w:ilvl w:val="0"/>
          <w:numId w:val="6"/>
        </w:numPr>
        <w:spacing w:before="0"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45847">
        <w:rPr>
          <w:rFonts w:ascii="Times New Roman" w:eastAsia="Times New Roman" w:hAnsi="Times New Roman" w:cs="Times New Roman"/>
          <w:sz w:val="28"/>
          <w:szCs w:val="28"/>
          <w:bdr w:val="none" w:sz="0" w:space="0" w:color="auto" w:frame="1"/>
          <w:lang w:eastAsia="ru-RU"/>
        </w:rPr>
        <w:t>надання закладом якісної освіти.</w:t>
      </w:r>
    </w:p>
    <w:p w:rsidR="00B55214" w:rsidRPr="00F45847" w:rsidRDefault="00B55214" w:rsidP="00B55214">
      <w:pPr>
        <w:spacing w:before="0" w:after="0" w:line="240" w:lineRule="auto"/>
        <w:ind w:left="709"/>
        <w:contextualSpacing/>
        <w:jc w:val="both"/>
        <w:textAlignment w:val="baseline"/>
        <w:rPr>
          <w:rFonts w:ascii="Times New Roman" w:eastAsia="Times New Roman" w:hAnsi="Times New Roman" w:cs="Times New Roman"/>
          <w:sz w:val="28"/>
          <w:szCs w:val="28"/>
          <w:lang w:eastAsia="ru-RU"/>
        </w:rPr>
      </w:pPr>
    </w:p>
    <w:p w:rsidR="00F45847" w:rsidRPr="009E7821" w:rsidRDefault="00F45847" w:rsidP="00F45847">
      <w:pPr>
        <w:spacing w:before="0" w:after="0" w:line="240" w:lineRule="auto"/>
        <w:ind w:firstLine="709"/>
        <w:contextualSpacing/>
        <w:jc w:val="both"/>
        <w:textAlignment w:val="baseline"/>
        <w:rPr>
          <w:rFonts w:ascii="Times New Roman" w:eastAsia="Times New Roman" w:hAnsi="Times New Roman" w:cs="Times New Roman"/>
          <w:b/>
          <w:spacing w:val="-5"/>
          <w:sz w:val="28"/>
          <w:szCs w:val="28"/>
          <w:lang w:eastAsia="ru-RU"/>
        </w:rPr>
      </w:pPr>
      <w:r w:rsidRPr="009E7821">
        <w:rPr>
          <w:rFonts w:ascii="Times New Roman" w:eastAsia="Times New Roman" w:hAnsi="Times New Roman" w:cs="Times New Roman"/>
          <w:b/>
          <w:spacing w:val="-5"/>
          <w:sz w:val="28"/>
          <w:szCs w:val="28"/>
          <w:bdr w:val="none" w:sz="0" w:space="0" w:color="auto" w:frame="1"/>
          <w:lang w:eastAsia="ru-RU"/>
        </w:rPr>
        <w:t>Аналіз руху учнів</w:t>
      </w:r>
    </w:p>
    <w:tbl>
      <w:tblPr>
        <w:tblStyle w:val="61"/>
        <w:tblW w:w="8565" w:type="dxa"/>
        <w:jc w:val="center"/>
        <w:tblInd w:w="0" w:type="dxa"/>
        <w:tblLook w:val="04A0" w:firstRow="1" w:lastRow="0" w:firstColumn="1" w:lastColumn="0" w:noHBand="0" w:noVBand="1"/>
      </w:tblPr>
      <w:tblGrid>
        <w:gridCol w:w="2140"/>
        <w:gridCol w:w="1966"/>
        <w:gridCol w:w="2266"/>
        <w:gridCol w:w="2193"/>
      </w:tblGrid>
      <w:tr w:rsidR="00F45847" w:rsidRPr="00F45847" w:rsidTr="00F458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666666"/>
              <w:left w:val="single" w:sz="4" w:space="0" w:color="666666"/>
              <w:right w:val="single" w:sz="4" w:space="0" w:color="666666"/>
            </w:tcBorders>
            <w:shd w:val="clear" w:color="auto" w:fill="FFF2CC"/>
            <w:hideMark/>
          </w:tcPr>
          <w:p w:rsidR="00F45847" w:rsidRPr="00F45847" w:rsidRDefault="00F45847" w:rsidP="00D86A07">
            <w:pPr>
              <w:ind w:firstLine="34"/>
              <w:jc w:val="center"/>
              <w:rPr>
                <w:b w:val="0"/>
                <w:color w:val="auto"/>
                <w:sz w:val="28"/>
                <w:szCs w:val="28"/>
                <w:lang w:eastAsia="ru-RU"/>
              </w:rPr>
            </w:pPr>
            <w:r w:rsidRPr="00F45847">
              <w:rPr>
                <w:b w:val="0"/>
                <w:color w:val="auto"/>
                <w:sz w:val="28"/>
                <w:szCs w:val="28"/>
                <w:bdr w:val="none" w:sz="0" w:space="0" w:color="auto" w:frame="1"/>
                <w:lang w:eastAsia="ru-RU"/>
              </w:rPr>
              <w:t>Учнів на початок 202</w:t>
            </w:r>
            <w:r w:rsidR="00D86A07">
              <w:rPr>
                <w:b w:val="0"/>
                <w:color w:val="auto"/>
                <w:sz w:val="28"/>
                <w:szCs w:val="28"/>
                <w:bdr w:val="none" w:sz="0" w:space="0" w:color="auto" w:frame="1"/>
                <w:lang w:eastAsia="ru-RU"/>
              </w:rPr>
              <w:t>1</w:t>
            </w:r>
            <w:r w:rsidRPr="00F45847">
              <w:rPr>
                <w:b w:val="0"/>
                <w:color w:val="auto"/>
                <w:sz w:val="28"/>
                <w:szCs w:val="28"/>
                <w:bdr w:val="none" w:sz="0" w:space="0" w:color="auto" w:frame="1"/>
                <w:lang w:eastAsia="ru-RU"/>
              </w:rPr>
              <w:t>/202</w:t>
            </w:r>
            <w:r w:rsidR="00D86A07">
              <w:rPr>
                <w:b w:val="0"/>
                <w:color w:val="auto"/>
                <w:sz w:val="28"/>
                <w:szCs w:val="28"/>
                <w:bdr w:val="none" w:sz="0" w:space="0" w:color="auto" w:frame="1"/>
                <w:lang w:eastAsia="ru-RU"/>
              </w:rPr>
              <w:t>2</w:t>
            </w:r>
            <w:r w:rsidRPr="00F45847">
              <w:rPr>
                <w:b w:val="0"/>
                <w:color w:val="auto"/>
                <w:sz w:val="28"/>
                <w:szCs w:val="28"/>
                <w:bdr w:val="none" w:sz="0" w:space="0" w:color="auto" w:frame="1"/>
                <w:lang w:eastAsia="ru-RU"/>
              </w:rPr>
              <w:t xml:space="preserve"> н.</w:t>
            </w:r>
            <w:r w:rsidR="009E7821">
              <w:rPr>
                <w:b w:val="0"/>
                <w:color w:val="auto"/>
                <w:sz w:val="28"/>
                <w:szCs w:val="28"/>
                <w:bdr w:val="none" w:sz="0" w:space="0" w:color="auto" w:frame="1"/>
                <w:lang w:eastAsia="ru-RU"/>
              </w:rPr>
              <w:t xml:space="preserve"> </w:t>
            </w:r>
            <w:r w:rsidRPr="00F45847">
              <w:rPr>
                <w:b w:val="0"/>
                <w:color w:val="auto"/>
                <w:sz w:val="28"/>
                <w:szCs w:val="28"/>
                <w:bdr w:val="none" w:sz="0" w:space="0" w:color="auto" w:frame="1"/>
                <w:lang w:eastAsia="ru-RU"/>
              </w:rPr>
              <w:t>р.</w:t>
            </w:r>
          </w:p>
        </w:tc>
        <w:tc>
          <w:tcPr>
            <w:tcW w:w="2235" w:type="dxa"/>
            <w:tcBorders>
              <w:top w:val="single" w:sz="4" w:space="0" w:color="666666"/>
              <w:left w:val="single" w:sz="4" w:space="0" w:color="666666"/>
              <w:right w:val="single" w:sz="4" w:space="0" w:color="666666"/>
            </w:tcBorders>
            <w:shd w:val="clear" w:color="auto" w:fill="FFF2CC"/>
            <w:hideMark/>
          </w:tcPr>
          <w:p w:rsidR="00F45847" w:rsidRPr="00F45847" w:rsidRDefault="00F45847" w:rsidP="009E7821">
            <w:pPr>
              <w:ind w:firstLine="34"/>
              <w:jc w:val="center"/>
              <w:cnfStyle w:val="100000000000" w:firstRow="1" w:lastRow="0" w:firstColumn="0" w:lastColumn="0" w:oddVBand="0" w:evenVBand="0" w:oddHBand="0" w:evenHBand="0" w:firstRowFirstColumn="0" w:firstRowLastColumn="0" w:lastRowFirstColumn="0" w:lastRowLastColumn="0"/>
              <w:rPr>
                <w:b w:val="0"/>
                <w:color w:val="auto"/>
                <w:sz w:val="28"/>
                <w:szCs w:val="28"/>
                <w:lang w:eastAsia="ru-RU"/>
              </w:rPr>
            </w:pPr>
            <w:r w:rsidRPr="00F45847">
              <w:rPr>
                <w:b w:val="0"/>
                <w:color w:val="auto"/>
                <w:sz w:val="28"/>
                <w:szCs w:val="28"/>
                <w:bdr w:val="none" w:sz="0" w:space="0" w:color="auto" w:frame="1"/>
                <w:lang w:eastAsia="ru-RU"/>
              </w:rPr>
              <w:t>Вибуло</w:t>
            </w:r>
          </w:p>
        </w:tc>
        <w:tc>
          <w:tcPr>
            <w:tcW w:w="2580" w:type="dxa"/>
            <w:tcBorders>
              <w:top w:val="single" w:sz="4" w:space="0" w:color="666666"/>
              <w:left w:val="single" w:sz="4" w:space="0" w:color="666666"/>
              <w:right w:val="single" w:sz="4" w:space="0" w:color="666666"/>
            </w:tcBorders>
            <w:shd w:val="clear" w:color="auto" w:fill="FFF2CC"/>
            <w:hideMark/>
          </w:tcPr>
          <w:p w:rsidR="00F45847" w:rsidRPr="00F45847" w:rsidRDefault="00F45847" w:rsidP="009E7821">
            <w:pPr>
              <w:ind w:firstLine="34"/>
              <w:jc w:val="center"/>
              <w:cnfStyle w:val="100000000000" w:firstRow="1" w:lastRow="0" w:firstColumn="0" w:lastColumn="0" w:oddVBand="0" w:evenVBand="0" w:oddHBand="0" w:evenHBand="0" w:firstRowFirstColumn="0" w:firstRowLastColumn="0" w:lastRowFirstColumn="0" w:lastRowLastColumn="0"/>
              <w:rPr>
                <w:b w:val="0"/>
                <w:color w:val="auto"/>
                <w:sz w:val="28"/>
                <w:szCs w:val="28"/>
                <w:lang w:eastAsia="ru-RU"/>
              </w:rPr>
            </w:pPr>
            <w:r w:rsidRPr="00F45847">
              <w:rPr>
                <w:b w:val="0"/>
                <w:color w:val="auto"/>
                <w:sz w:val="28"/>
                <w:szCs w:val="28"/>
                <w:bdr w:val="none" w:sz="0" w:space="0" w:color="auto" w:frame="1"/>
                <w:lang w:eastAsia="ru-RU"/>
              </w:rPr>
              <w:t>Прибуло</w:t>
            </w:r>
          </w:p>
        </w:tc>
        <w:tc>
          <w:tcPr>
            <w:tcW w:w="2370" w:type="dxa"/>
            <w:tcBorders>
              <w:top w:val="single" w:sz="4" w:space="0" w:color="666666"/>
              <w:left w:val="single" w:sz="4" w:space="0" w:color="666666"/>
              <w:right w:val="single" w:sz="4" w:space="0" w:color="666666"/>
            </w:tcBorders>
            <w:shd w:val="clear" w:color="auto" w:fill="FFF2CC"/>
            <w:hideMark/>
          </w:tcPr>
          <w:p w:rsidR="00F45847" w:rsidRPr="00F45847" w:rsidRDefault="00F45847" w:rsidP="00D86A07">
            <w:pPr>
              <w:ind w:firstLine="34"/>
              <w:jc w:val="center"/>
              <w:cnfStyle w:val="100000000000" w:firstRow="1" w:lastRow="0" w:firstColumn="0" w:lastColumn="0" w:oddVBand="0" w:evenVBand="0" w:oddHBand="0" w:evenHBand="0" w:firstRowFirstColumn="0" w:firstRowLastColumn="0" w:lastRowFirstColumn="0" w:lastRowLastColumn="0"/>
              <w:rPr>
                <w:b w:val="0"/>
                <w:color w:val="auto"/>
                <w:sz w:val="28"/>
                <w:szCs w:val="28"/>
                <w:lang w:eastAsia="ru-RU"/>
              </w:rPr>
            </w:pPr>
            <w:r w:rsidRPr="00F45847">
              <w:rPr>
                <w:b w:val="0"/>
                <w:color w:val="auto"/>
                <w:sz w:val="28"/>
                <w:szCs w:val="28"/>
                <w:bdr w:val="none" w:sz="0" w:space="0" w:color="auto" w:frame="1"/>
                <w:lang w:eastAsia="ru-RU"/>
              </w:rPr>
              <w:t>Учнів на кінець 202</w:t>
            </w:r>
            <w:r w:rsidR="00D86A07">
              <w:rPr>
                <w:b w:val="0"/>
                <w:color w:val="auto"/>
                <w:sz w:val="28"/>
                <w:szCs w:val="28"/>
                <w:bdr w:val="none" w:sz="0" w:space="0" w:color="auto" w:frame="1"/>
                <w:lang w:eastAsia="ru-RU"/>
              </w:rPr>
              <w:t>1</w:t>
            </w:r>
            <w:r w:rsidRPr="00F45847">
              <w:rPr>
                <w:b w:val="0"/>
                <w:color w:val="auto"/>
                <w:sz w:val="28"/>
                <w:szCs w:val="28"/>
                <w:bdr w:val="none" w:sz="0" w:space="0" w:color="auto" w:frame="1"/>
                <w:lang w:eastAsia="ru-RU"/>
              </w:rPr>
              <w:t>/202</w:t>
            </w:r>
            <w:r w:rsidR="00D86A07">
              <w:rPr>
                <w:b w:val="0"/>
                <w:color w:val="auto"/>
                <w:sz w:val="28"/>
                <w:szCs w:val="28"/>
                <w:bdr w:val="none" w:sz="0" w:space="0" w:color="auto" w:frame="1"/>
                <w:lang w:eastAsia="ru-RU"/>
              </w:rPr>
              <w:t>2</w:t>
            </w:r>
            <w:r w:rsidRPr="00F45847">
              <w:rPr>
                <w:b w:val="0"/>
                <w:color w:val="auto"/>
                <w:sz w:val="28"/>
                <w:szCs w:val="28"/>
                <w:bdr w:val="none" w:sz="0" w:space="0" w:color="auto" w:frame="1"/>
                <w:lang w:eastAsia="ru-RU"/>
              </w:rPr>
              <w:t>н.</w:t>
            </w:r>
            <w:r w:rsidR="009E7821">
              <w:rPr>
                <w:b w:val="0"/>
                <w:color w:val="auto"/>
                <w:sz w:val="28"/>
                <w:szCs w:val="28"/>
                <w:bdr w:val="none" w:sz="0" w:space="0" w:color="auto" w:frame="1"/>
                <w:lang w:eastAsia="ru-RU"/>
              </w:rPr>
              <w:t xml:space="preserve"> </w:t>
            </w:r>
            <w:r w:rsidRPr="00F45847">
              <w:rPr>
                <w:b w:val="0"/>
                <w:color w:val="auto"/>
                <w:sz w:val="28"/>
                <w:szCs w:val="28"/>
                <w:bdr w:val="none" w:sz="0" w:space="0" w:color="auto" w:frame="1"/>
                <w:lang w:eastAsia="ru-RU"/>
              </w:rPr>
              <w:t>р.</w:t>
            </w:r>
          </w:p>
        </w:tc>
      </w:tr>
      <w:tr w:rsidR="00F45847" w:rsidRPr="00F45847" w:rsidTr="00D86A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666666"/>
              <w:left w:val="single" w:sz="4" w:space="0" w:color="666666"/>
              <w:bottom w:val="single" w:sz="4" w:space="0" w:color="666666"/>
              <w:right w:val="single" w:sz="4" w:space="0" w:color="666666"/>
            </w:tcBorders>
          </w:tcPr>
          <w:p w:rsidR="00F45847" w:rsidRPr="00F45847" w:rsidRDefault="004F5A01" w:rsidP="00F45847">
            <w:pPr>
              <w:ind w:firstLine="709"/>
              <w:jc w:val="both"/>
              <w:rPr>
                <w:b w:val="0"/>
                <w:color w:val="auto"/>
                <w:sz w:val="28"/>
                <w:szCs w:val="28"/>
                <w:lang w:eastAsia="ru-RU"/>
              </w:rPr>
            </w:pPr>
            <w:r>
              <w:rPr>
                <w:b w:val="0"/>
                <w:color w:val="auto"/>
                <w:sz w:val="28"/>
                <w:szCs w:val="28"/>
                <w:lang w:eastAsia="ru-RU"/>
              </w:rPr>
              <w:t>133</w:t>
            </w:r>
          </w:p>
        </w:tc>
        <w:tc>
          <w:tcPr>
            <w:tcW w:w="2235" w:type="dxa"/>
            <w:tcBorders>
              <w:top w:val="single" w:sz="4" w:space="0" w:color="666666"/>
              <w:left w:val="single" w:sz="4" w:space="0" w:color="666666"/>
              <w:bottom w:val="single" w:sz="4" w:space="0" w:color="666666"/>
              <w:right w:val="single" w:sz="4" w:space="0" w:color="666666"/>
            </w:tcBorders>
          </w:tcPr>
          <w:p w:rsidR="00F45847" w:rsidRPr="00F45847" w:rsidRDefault="004F5A01" w:rsidP="00F45847">
            <w:pPr>
              <w:ind w:firstLine="709"/>
              <w:jc w:val="both"/>
              <w:cnfStyle w:val="000000100000" w:firstRow="0" w:lastRow="0" w:firstColumn="0" w:lastColumn="0" w:oddVBand="0" w:evenVBand="0" w:oddHBand="1" w:evenHBand="0" w:firstRowFirstColumn="0" w:firstRowLastColumn="0" w:lastRowFirstColumn="0" w:lastRowLastColumn="0"/>
              <w:rPr>
                <w:color w:val="auto"/>
                <w:sz w:val="28"/>
                <w:szCs w:val="28"/>
                <w:lang w:eastAsia="ru-RU"/>
              </w:rPr>
            </w:pPr>
            <w:r>
              <w:rPr>
                <w:color w:val="auto"/>
                <w:sz w:val="28"/>
                <w:szCs w:val="28"/>
                <w:lang w:eastAsia="ru-RU"/>
              </w:rPr>
              <w:t>1</w:t>
            </w:r>
          </w:p>
        </w:tc>
        <w:tc>
          <w:tcPr>
            <w:tcW w:w="2580" w:type="dxa"/>
            <w:tcBorders>
              <w:top w:val="single" w:sz="4" w:space="0" w:color="666666"/>
              <w:left w:val="single" w:sz="4" w:space="0" w:color="666666"/>
              <w:bottom w:val="single" w:sz="4" w:space="0" w:color="666666"/>
              <w:right w:val="single" w:sz="4" w:space="0" w:color="666666"/>
            </w:tcBorders>
          </w:tcPr>
          <w:p w:rsidR="00F45847" w:rsidRPr="00F45847" w:rsidRDefault="004F5A01" w:rsidP="00F45847">
            <w:pPr>
              <w:ind w:firstLine="709"/>
              <w:jc w:val="both"/>
              <w:cnfStyle w:val="000000100000" w:firstRow="0" w:lastRow="0" w:firstColumn="0" w:lastColumn="0" w:oddVBand="0" w:evenVBand="0" w:oddHBand="1" w:evenHBand="0" w:firstRowFirstColumn="0" w:firstRowLastColumn="0" w:lastRowFirstColumn="0" w:lastRowLastColumn="0"/>
              <w:rPr>
                <w:color w:val="auto"/>
                <w:sz w:val="28"/>
                <w:szCs w:val="28"/>
                <w:lang w:eastAsia="ru-RU"/>
              </w:rPr>
            </w:pPr>
            <w:r>
              <w:rPr>
                <w:color w:val="auto"/>
                <w:sz w:val="28"/>
                <w:szCs w:val="28"/>
                <w:lang w:eastAsia="ru-RU"/>
              </w:rPr>
              <w:t>0</w:t>
            </w:r>
          </w:p>
        </w:tc>
        <w:tc>
          <w:tcPr>
            <w:tcW w:w="2370" w:type="dxa"/>
            <w:tcBorders>
              <w:top w:val="single" w:sz="4" w:space="0" w:color="666666"/>
              <w:left w:val="single" w:sz="4" w:space="0" w:color="666666"/>
              <w:bottom w:val="single" w:sz="4" w:space="0" w:color="666666"/>
              <w:right w:val="single" w:sz="4" w:space="0" w:color="666666"/>
            </w:tcBorders>
          </w:tcPr>
          <w:p w:rsidR="00F45847" w:rsidRPr="00F45847" w:rsidRDefault="004F5A01" w:rsidP="00F45847">
            <w:pPr>
              <w:ind w:firstLine="709"/>
              <w:jc w:val="both"/>
              <w:cnfStyle w:val="000000100000" w:firstRow="0" w:lastRow="0" w:firstColumn="0" w:lastColumn="0" w:oddVBand="0" w:evenVBand="0" w:oddHBand="1" w:evenHBand="0" w:firstRowFirstColumn="0" w:firstRowLastColumn="0" w:lastRowFirstColumn="0" w:lastRowLastColumn="0"/>
              <w:rPr>
                <w:color w:val="auto"/>
                <w:sz w:val="28"/>
                <w:szCs w:val="28"/>
                <w:lang w:eastAsia="ru-RU"/>
              </w:rPr>
            </w:pPr>
            <w:r>
              <w:rPr>
                <w:color w:val="auto"/>
                <w:sz w:val="28"/>
                <w:szCs w:val="28"/>
                <w:lang w:eastAsia="ru-RU"/>
              </w:rPr>
              <w:t>132</w:t>
            </w:r>
          </w:p>
        </w:tc>
      </w:tr>
    </w:tbl>
    <w:p w:rsidR="009E7821" w:rsidRDefault="009E7821" w:rsidP="00F45847">
      <w:pPr>
        <w:spacing w:before="0"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
    <w:p w:rsidR="00F45847" w:rsidRPr="00F45847" w:rsidRDefault="00F45847" w:rsidP="00F45847">
      <w:pPr>
        <w:spacing w:before="0"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45847">
        <w:rPr>
          <w:rFonts w:ascii="Times New Roman" w:eastAsia="Times New Roman" w:hAnsi="Times New Roman" w:cs="Times New Roman"/>
          <w:sz w:val="28"/>
          <w:szCs w:val="28"/>
          <w:bdr w:val="none" w:sz="0" w:space="0" w:color="auto" w:frame="1"/>
          <w:lang w:eastAsia="ru-RU"/>
        </w:rPr>
        <w:t xml:space="preserve">Аналіз причин руху учнів свідчить, що </w:t>
      </w:r>
      <w:r w:rsidR="009E7821">
        <w:rPr>
          <w:rFonts w:ascii="Times New Roman" w:eastAsia="Times New Roman" w:hAnsi="Times New Roman" w:cs="Times New Roman"/>
          <w:sz w:val="28"/>
          <w:szCs w:val="28"/>
          <w:bdr w:val="none" w:sz="0" w:space="0" w:color="auto" w:frame="1"/>
          <w:lang w:eastAsia="ru-RU"/>
        </w:rPr>
        <w:t>вони</w:t>
      </w:r>
      <w:r w:rsidRPr="00F45847">
        <w:rPr>
          <w:rFonts w:ascii="Times New Roman" w:eastAsia="Times New Roman" w:hAnsi="Times New Roman" w:cs="Times New Roman"/>
          <w:sz w:val="28"/>
          <w:szCs w:val="28"/>
          <w:bdr w:val="none" w:sz="0" w:space="0" w:color="auto" w:frame="1"/>
          <w:lang w:eastAsia="ru-RU"/>
        </w:rPr>
        <w:t xml:space="preserve"> зумовлені зміною місця </w:t>
      </w:r>
      <w:r w:rsidR="009E7821">
        <w:rPr>
          <w:rFonts w:ascii="Times New Roman" w:eastAsia="Times New Roman" w:hAnsi="Times New Roman" w:cs="Times New Roman"/>
          <w:sz w:val="28"/>
          <w:szCs w:val="28"/>
          <w:bdr w:val="none" w:sz="0" w:space="0" w:color="auto" w:frame="1"/>
          <w:lang w:eastAsia="ru-RU"/>
        </w:rPr>
        <w:t xml:space="preserve">проживання </w:t>
      </w:r>
      <w:r w:rsidRPr="00F45847">
        <w:rPr>
          <w:rFonts w:ascii="Times New Roman" w:eastAsia="Times New Roman" w:hAnsi="Times New Roman" w:cs="Times New Roman"/>
          <w:sz w:val="28"/>
          <w:szCs w:val="28"/>
          <w:bdr w:val="none" w:sz="0" w:space="0" w:color="auto" w:frame="1"/>
          <w:lang w:eastAsia="ru-RU"/>
        </w:rPr>
        <w:t>родини або пов’язані з переїздами.</w:t>
      </w:r>
    </w:p>
    <w:p w:rsidR="00F45847" w:rsidRPr="00F45847" w:rsidRDefault="00F45847" w:rsidP="00F45847">
      <w:pPr>
        <w:spacing w:before="0"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45847">
        <w:rPr>
          <w:rFonts w:ascii="Times New Roman" w:eastAsia="Times New Roman" w:hAnsi="Times New Roman" w:cs="Times New Roman"/>
          <w:sz w:val="28"/>
          <w:szCs w:val="28"/>
          <w:bdr w:val="none" w:sz="0" w:space="0" w:color="auto" w:frame="1"/>
          <w:lang w:eastAsia="ru-RU"/>
        </w:rPr>
        <w:t>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й розвитку.</w:t>
      </w:r>
    </w:p>
    <w:p w:rsidR="00A401ED" w:rsidRDefault="00A401ED" w:rsidP="005A4B4F">
      <w:pPr>
        <w:shd w:val="clear" w:color="auto" w:fill="FFFFFF"/>
        <w:spacing w:before="0" w:after="0" w:line="240" w:lineRule="auto"/>
        <w:jc w:val="center"/>
        <w:rPr>
          <w:rFonts w:ascii="Times New Roman" w:eastAsia="Times New Roman" w:hAnsi="Times New Roman" w:cs="Times New Roman"/>
          <w:b/>
          <w:bCs/>
          <w:sz w:val="28"/>
          <w:szCs w:val="28"/>
          <w:u w:val="single"/>
          <w:lang w:eastAsia="uk-UA"/>
        </w:rPr>
      </w:pPr>
    </w:p>
    <w:p w:rsidR="005A4B4F" w:rsidRPr="005A4B4F" w:rsidRDefault="007439DC" w:rsidP="005A4B4F">
      <w:pPr>
        <w:shd w:val="clear" w:color="auto" w:fill="FFFFFF"/>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u w:val="single"/>
          <w:lang w:eastAsia="uk-UA"/>
        </w:rPr>
        <w:t>Р</w:t>
      </w:r>
      <w:r w:rsidR="005A4B4F" w:rsidRPr="005A4B4F">
        <w:rPr>
          <w:rFonts w:ascii="Times New Roman" w:eastAsia="Times New Roman" w:hAnsi="Times New Roman" w:cs="Times New Roman"/>
          <w:b/>
          <w:bCs/>
          <w:sz w:val="28"/>
          <w:szCs w:val="28"/>
          <w:u w:val="single"/>
          <w:lang w:eastAsia="uk-UA"/>
        </w:rPr>
        <w:t>обота з обдарованою молоддю</w:t>
      </w:r>
    </w:p>
    <w:p w:rsidR="005A4B4F" w:rsidRPr="005A4B4F" w:rsidRDefault="005A4B4F" w:rsidP="00535D75">
      <w:pPr>
        <w:shd w:val="clear" w:color="auto" w:fill="FFFFFF"/>
        <w:spacing w:before="0" w:after="0" w:line="240" w:lineRule="auto"/>
        <w:ind w:firstLine="709"/>
        <w:jc w:val="both"/>
        <w:rPr>
          <w:rFonts w:ascii="Times New Roman" w:eastAsia="Times New Roman" w:hAnsi="Times New Roman" w:cs="Times New Roman"/>
          <w:sz w:val="28"/>
          <w:szCs w:val="28"/>
          <w:lang w:eastAsia="uk-UA"/>
        </w:rPr>
      </w:pPr>
      <w:r w:rsidRPr="005A4B4F">
        <w:rPr>
          <w:rFonts w:ascii="Times New Roman" w:eastAsia="Times New Roman" w:hAnsi="Times New Roman" w:cs="Times New Roman"/>
          <w:sz w:val="28"/>
          <w:szCs w:val="28"/>
          <w:lang w:eastAsia="uk-UA"/>
        </w:rPr>
        <w:t>У 202</w:t>
      </w:r>
      <w:r w:rsidR="00D86A07">
        <w:rPr>
          <w:rFonts w:ascii="Times New Roman" w:eastAsia="Times New Roman" w:hAnsi="Times New Roman" w:cs="Times New Roman"/>
          <w:sz w:val="28"/>
          <w:szCs w:val="28"/>
          <w:lang w:eastAsia="uk-UA"/>
        </w:rPr>
        <w:t>1</w:t>
      </w:r>
      <w:r w:rsidRPr="005A4B4F">
        <w:rPr>
          <w:rFonts w:ascii="Times New Roman" w:eastAsia="Times New Roman" w:hAnsi="Times New Roman" w:cs="Times New Roman"/>
          <w:sz w:val="28"/>
          <w:szCs w:val="28"/>
          <w:lang w:eastAsia="uk-UA"/>
        </w:rPr>
        <w:t>-202</w:t>
      </w:r>
      <w:r w:rsidR="00D86A07">
        <w:rPr>
          <w:rFonts w:ascii="Times New Roman" w:eastAsia="Times New Roman" w:hAnsi="Times New Roman" w:cs="Times New Roman"/>
          <w:sz w:val="28"/>
          <w:szCs w:val="28"/>
          <w:lang w:eastAsia="uk-UA"/>
        </w:rPr>
        <w:t>2</w:t>
      </w:r>
      <w:r w:rsidRPr="005A4B4F">
        <w:rPr>
          <w:rFonts w:ascii="Times New Roman" w:eastAsia="Times New Roman" w:hAnsi="Times New Roman" w:cs="Times New Roman"/>
          <w:sz w:val="28"/>
          <w:szCs w:val="28"/>
          <w:lang w:eastAsia="uk-UA"/>
        </w:rPr>
        <w:t xml:space="preserve"> н. р. значна увага приділялася роботі з обдарованими дітьми, втілювались у життя заходи щодо реалізації програми «Обдарована дитина».</w:t>
      </w:r>
    </w:p>
    <w:p w:rsidR="005A4B4F" w:rsidRPr="005A4B4F" w:rsidRDefault="005A4B4F" w:rsidP="00535D75">
      <w:pPr>
        <w:shd w:val="clear" w:color="auto" w:fill="FFFFFF"/>
        <w:spacing w:before="0" w:after="0" w:line="240" w:lineRule="auto"/>
        <w:ind w:firstLine="709"/>
        <w:jc w:val="both"/>
        <w:rPr>
          <w:rFonts w:ascii="Times New Roman" w:eastAsia="Times New Roman" w:hAnsi="Times New Roman" w:cs="Times New Roman"/>
          <w:sz w:val="28"/>
          <w:szCs w:val="28"/>
          <w:lang w:eastAsia="uk-UA"/>
        </w:rPr>
      </w:pPr>
      <w:r w:rsidRPr="005A4B4F">
        <w:rPr>
          <w:rFonts w:ascii="Times New Roman" w:eastAsia="Times New Roman" w:hAnsi="Times New Roman" w:cs="Times New Roman"/>
          <w:sz w:val="28"/>
          <w:szCs w:val="28"/>
          <w:lang w:eastAsia="uk-UA"/>
        </w:rPr>
        <w:t>Ефективною формою роботи для реалізації, утвердження своїх здібностей є предметні олімпіади та конкурси.</w:t>
      </w:r>
    </w:p>
    <w:p w:rsidR="005A4B4F" w:rsidRDefault="005A4B4F" w:rsidP="00535D75">
      <w:pPr>
        <w:shd w:val="clear" w:color="auto" w:fill="FFFFFF"/>
        <w:spacing w:before="0" w:after="0" w:line="240" w:lineRule="auto"/>
        <w:ind w:firstLine="709"/>
        <w:jc w:val="both"/>
        <w:rPr>
          <w:rFonts w:ascii="Times New Roman" w:eastAsia="Times New Roman" w:hAnsi="Times New Roman" w:cs="Times New Roman"/>
          <w:sz w:val="28"/>
          <w:szCs w:val="28"/>
          <w:lang w:eastAsia="uk-UA"/>
        </w:rPr>
      </w:pPr>
      <w:r w:rsidRPr="005A4B4F">
        <w:rPr>
          <w:rFonts w:ascii="Times New Roman" w:eastAsia="Times New Roman" w:hAnsi="Times New Roman" w:cs="Times New Roman"/>
          <w:sz w:val="28"/>
          <w:szCs w:val="28"/>
          <w:lang w:eastAsia="uk-UA"/>
        </w:rPr>
        <w:t xml:space="preserve">У І етапі Всеукраїнських предметних олімпіад узяли участь </w:t>
      </w:r>
      <w:r w:rsidR="009A713D">
        <w:rPr>
          <w:rFonts w:ascii="Times New Roman" w:eastAsia="Times New Roman" w:hAnsi="Times New Roman" w:cs="Times New Roman"/>
          <w:sz w:val="28"/>
          <w:szCs w:val="28"/>
          <w:lang w:eastAsia="uk-UA"/>
        </w:rPr>
        <w:t>26</w:t>
      </w:r>
      <w:r w:rsidRPr="005A4B4F">
        <w:rPr>
          <w:rFonts w:ascii="Times New Roman" w:eastAsia="Times New Roman" w:hAnsi="Times New Roman" w:cs="Times New Roman"/>
          <w:sz w:val="28"/>
          <w:szCs w:val="28"/>
          <w:lang w:eastAsia="uk-UA"/>
        </w:rPr>
        <w:t xml:space="preserve"> учасників 6-11-х класів, у ІІ етапі – </w:t>
      </w:r>
      <w:r w:rsidR="009A713D">
        <w:rPr>
          <w:rFonts w:ascii="Times New Roman" w:eastAsia="Times New Roman" w:hAnsi="Times New Roman" w:cs="Times New Roman"/>
          <w:sz w:val="28"/>
          <w:szCs w:val="28"/>
          <w:lang w:eastAsia="uk-UA"/>
        </w:rPr>
        <w:t>12</w:t>
      </w:r>
      <w:r w:rsidRPr="005A4B4F">
        <w:rPr>
          <w:rFonts w:ascii="Times New Roman" w:eastAsia="Times New Roman" w:hAnsi="Times New Roman" w:cs="Times New Roman"/>
          <w:sz w:val="28"/>
          <w:szCs w:val="28"/>
          <w:lang w:eastAsia="uk-UA"/>
        </w:rPr>
        <w:t xml:space="preserve"> учасників.</w:t>
      </w:r>
    </w:p>
    <w:p w:rsidR="005A4B4F" w:rsidRPr="00535D75" w:rsidRDefault="005A4B4F" w:rsidP="000E4FDA">
      <w:pPr>
        <w:shd w:val="clear" w:color="auto" w:fill="FFFFFF"/>
        <w:spacing w:before="0" w:after="0" w:line="240" w:lineRule="auto"/>
        <w:ind w:firstLine="709"/>
        <w:jc w:val="both"/>
        <w:rPr>
          <w:rFonts w:ascii="Times New Roman" w:eastAsia="Times New Roman" w:hAnsi="Times New Roman" w:cs="Times New Roman"/>
          <w:sz w:val="28"/>
          <w:szCs w:val="28"/>
          <w:lang w:eastAsia="uk-UA"/>
        </w:rPr>
      </w:pPr>
      <w:r w:rsidRPr="00535D75">
        <w:rPr>
          <w:rFonts w:ascii="Times New Roman" w:eastAsia="Times New Roman" w:hAnsi="Times New Roman" w:cs="Times New Roman"/>
          <w:bCs/>
          <w:sz w:val="28"/>
          <w:szCs w:val="28"/>
          <w:lang w:eastAsia="uk-UA"/>
        </w:rPr>
        <w:t>Результати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7"/>
        <w:gridCol w:w="1392"/>
        <w:gridCol w:w="1365"/>
        <w:gridCol w:w="1365"/>
        <w:gridCol w:w="1365"/>
        <w:gridCol w:w="1341"/>
      </w:tblGrid>
      <w:tr w:rsidR="005A4B4F" w:rsidRPr="00535D75" w:rsidTr="008B17A1">
        <w:tc>
          <w:tcPr>
            <w:tcW w:w="2614" w:type="dxa"/>
            <w:shd w:val="clear" w:color="auto" w:fill="FFFFFF"/>
            <w:vAlign w:val="center"/>
            <w:hideMark/>
          </w:tcPr>
          <w:p w:rsidR="005A4B4F" w:rsidRPr="00535D75" w:rsidRDefault="005A4B4F" w:rsidP="005A4B4F">
            <w:pPr>
              <w:spacing w:before="0" w:after="0" w:line="240" w:lineRule="auto"/>
              <w:jc w:val="both"/>
              <w:rPr>
                <w:rFonts w:ascii="Times New Roman" w:eastAsia="Times New Roman" w:hAnsi="Times New Roman" w:cs="Times New Roman"/>
                <w:sz w:val="28"/>
                <w:szCs w:val="28"/>
                <w:lang w:eastAsia="uk-UA"/>
              </w:rPr>
            </w:pPr>
            <w:r w:rsidRPr="00535D75">
              <w:rPr>
                <w:rFonts w:ascii="Times New Roman" w:eastAsia="Times New Roman" w:hAnsi="Times New Roman" w:cs="Times New Roman"/>
                <w:bCs/>
                <w:sz w:val="28"/>
                <w:szCs w:val="28"/>
                <w:lang w:eastAsia="uk-UA"/>
              </w:rPr>
              <w:t>Навчальний рік</w:t>
            </w:r>
          </w:p>
        </w:tc>
        <w:tc>
          <w:tcPr>
            <w:tcW w:w="1430" w:type="dxa"/>
            <w:shd w:val="clear" w:color="auto" w:fill="FFFFFF"/>
            <w:vAlign w:val="center"/>
            <w:hideMark/>
          </w:tcPr>
          <w:p w:rsidR="005A4B4F" w:rsidRPr="00535D75" w:rsidRDefault="005A4B4F" w:rsidP="005A4B4F">
            <w:pPr>
              <w:spacing w:before="0" w:after="0" w:line="240" w:lineRule="auto"/>
              <w:jc w:val="center"/>
              <w:rPr>
                <w:rFonts w:ascii="Times New Roman" w:eastAsia="Times New Roman" w:hAnsi="Times New Roman" w:cs="Times New Roman"/>
                <w:sz w:val="28"/>
                <w:szCs w:val="28"/>
                <w:lang w:eastAsia="uk-UA"/>
              </w:rPr>
            </w:pPr>
            <w:r w:rsidRPr="00535D75">
              <w:rPr>
                <w:rFonts w:ascii="Times New Roman" w:eastAsia="Times New Roman" w:hAnsi="Times New Roman" w:cs="Times New Roman"/>
                <w:bCs/>
                <w:sz w:val="28"/>
                <w:szCs w:val="28"/>
                <w:lang w:eastAsia="uk-UA"/>
              </w:rPr>
              <w:t>201</w:t>
            </w:r>
            <w:r w:rsidR="00B55214">
              <w:rPr>
                <w:rFonts w:ascii="Times New Roman" w:eastAsia="Times New Roman" w:hAnsi="Times New Roman" w:cs="Times New Roman"/>
                <w:bCs/>
                <w:sz w:val="28"/>
                <w:szCs w:val="28"/>
                <w:lang w:eastAsia="uk-UA"/>
              </w:rPr>
              <w:t>7</w:t>
            </w:r>
            <w:r w:rsidRPr="00535D75">
              <w:rPr>
                <w:rFonts w:ascii="Times New Roman" w:eastAsia="Times New Roman" w:hAnsi="Times New Roman" w:cs="Times New Roman"/>
                <w:bCs/>
                <w:sz w:val="28"/>
                <w:szCs w:val="28"/>
                <w:lang w:eastAsia="uk-UA"/>
              </w:rPr>
              <w:t>-201</w:t>
            </w:r>
            <w:r w:rsidR="00B55214">
              <w:rPr>
                <w:rFonts w:ascii="Times New Roman" w:eastAsia="Times New Roman" w:hAnsi="Times New Roman" w:cs="Times New Roman"/>
                <w:bCs/>
                <w:sz w:val="28"/>
                <w:szCs w:val="28"/>
                <w:lang w:eastAsia="uk-UA"/>
              </w:rPr>
              <w:t>8</w:t>
            </w:r>
            <w:r w:rsidRPr="00535D75">
              <w:rPr>
                <w:rFonts w:ascii="Times New Roman" w:eastAsia="Times New Roman" w:hAnsi="Times New Roman" w:cs="Times New Roman"/>
                <w:bCs/>
                <w:sz w:val="28"/>
                <w:szCs w:val="28"/>
                <w:lang w:eastAsia="uk-UA"/>
              </w:rPr>
              <w:t xml:space="preserve"> н.</w:t>
            </w:r>
            <w:r w:rsidR="00535D75">
              <w:rPr>
                <w:rFonts w:ascii="Times New Roman" w:eastAsia="Times New Roman" w:hAnsi="Times New Roman" w:cs="Times New Roman"/>
                <w:bCs/>
                <w:sz w:val="28"/>
                <w:szCs w:val="28"/>
                <w:lang w:eastAsia="uk-UA"/>
              </w:rPr>
              <w:t xml:space="preserve"> </w:t>
            </w:r>
            <w:r w:rsidRPr="00535D75">
              <w:rPr>
                <w:rFonts w:ascii="Times New Roman" w:eastAsia="Times New Roman" w:hAnsi="Times New Roman" w:cs="Times New Roman"/>
                <w:bCs/>
                <w:sz w:val="28"/>
                <w:szCs w:val="28"/>
                <w:lang w:eastAsia="uk-UA"/>
              </w:rPr>
              <w:t>р.</w:t>
            </w:r>
          </w:p>
        </w:tc>
        <w:tc>
          <w:tcPr>
            <w:tcW w:w="1401" w:type="dxa"/>
            <w:shd w:val="clear" w:color="auto" w:fill="FFFFFF"/>
            <w:vAlign w:val="center"/>
          </w:tcPr>
          <w:p w:rsidR="005A4B4F" w:rsidRPr="00535D75" w:rsidRDefault="005A4B4F" w:rsidP="005A4B4F">
            <w:pPr>
              <w:spacing w:before="0" w:after="0" w:line="240" w:lineRule="auto"/>
              <w:jc w:val="center"/>
              <w:rPr>
                <w:rFonts w:ascii="Times New Roman" w:eastAsia="Times New Roman" w:hAnsi="Times New Roman" w:cs="Times New Roman"/>
                <w:sz w:val="28"/>
                <w:szCs w:val="28"/>
                <w:lang w:eastAsia="uk-UA"/>
              </w:rPr>
            </w:pPr>
            <w:r w:rsidRPr="00535D75">
              <w:rPr>
                <w:rFonts w:ascii="Times New Roman" w:eastAsia="Times New Roman" w:hAnsi="Times New Roman" w:cs="Times New Roman"/>
                <w:bCs/>
                <w:sz w:val="28"/>
                <w:szCs w:val="28"/>
                <w:lang w:eastAsia="uk-UA"/>
              </w:rPr>
              <w:t>201</w:t>
            </w:r>
            <w:r w:rsidR="00B55214">
              <w:rPr>
                <w:rFonts w:ascii="Times New Roman" w:eastAsia="Times New Roman" w:hAnsi="Times New Roman" w:cs="Times New Roman"/>
                <w:bCs/>
                <w:sz w:val="28"/>
                <w:szCs w:val="28"/>
                <w:lang w:eastAsia="uk-UA"/>
              </w:rPr>
              <w:t>8</w:t>
            </w:r>
            <w:r w:rsidRPr="00535D75">
              <w:rPr>
                <w:rFonts w:ascii="Times New Roman" w:eastAsia="Times New Roman" w:hAnsi="Times New Roman" w:cs="Times New Roman"/>
                <w:bCs/>
                <w:sz w:val="28"/>
                <w:szCs w:val="28"/>
                <w:lang w:eastAsia="uk-UA"/>
              </w:rPr>
              <w:t>-201</w:t>
            </w:r>
            <w:r w:rsidR="00B55214">
              <w:rPr>
                <w:rFonts w:ascii="Times New Roman" w:eastAsia="Times New Roman" w:hAnsi="Times New Roman" w:cs="Times New Roman"/>
                <w:bCs/>
                <w:sz w:val="28"/>
                <w:szCs w:val="28"/>
                <w:lang w:eastAsia="uk-UA"/>
              </w:rPr>
              <w:t>9</w:t>
            </w:r>
            <w:r w:rsidRPr="00535D75">
              <w:rPr>
                <w:rFonts w:ascii="Times New Roman" w:eastAsia="Times New Roman" w:hAnsi="Times New Roman" w:cs="Times New Roman"/>
                <w:bCs/>
                <w:sz w:val="28"/>
                <w:szCs w:val="28"/>
                <w:lang w:eastAsia="uk-UA"/>
              </w:rPr>
              <w:t xml:space="preserve"> н.</w:t>
            </w:r>
            <w:r w:rsidR="00535D75">
              <w:rPr>
                <w:rFonts w:ascii="Times New Roman" w:eastAsia="Times New Roman" w:hAnsi="Times New Roman" w:cs="Times New Roman"/>
                <w:bCs/>
                <w:sz w:val="28"/>
                <w:szCs w:val="28"/>
                <w:lang w:eastAsia="uk-UA"/>
              </w:rPr>
              <w:t xml:space="preserve"> </w:t>
            </w:r>
            <w:r w:rsidRPr="00535D75">
              <w:rPr>
                <w:rFonts w:ascii="Times New Roman" w:eastAsia="Times New Roman" w:hAnsi="Times New Roman" w:cs="Times New Roman"/>
                <w:bCs/>
                <w:sz w:val="28"/>
                <w:szCs w:val="28"/>
                <w:lang w:eastAsia="uk-UA"/>
              </w:rPr>
              <w:t>р.</w:t>
            </w:r>
          </w:p>
        </w:tc>
        <w:tc>
          <w:tcPr>
            <w:tcW w:w="1401" w:type="dxa"/>
            <w:shd w:val="clear" w:color="auto" w:fill="FFFFFF"/>
            <w:vAlign w:val="center"/>
          </w:tcPr>
          <w:p w:rsidR="005A4B4F" w:rsidRPr="00535D75" w:rsidRDefault="005A4B4F" w:rsidP="005A4B4F">
            <w:pPr>
              <w:spacing w:before="0" w:after="0" w:line="240" w:lineRule="auto"/>
              <w:jc w:val="center"/>
              <w:rPr>
                <w:rFonts w:ascii="Times New Roman" w:eastAsia="Times New Roman" w:hAnsi="Times New Roman" w:cs="Times New Roman"/>
                <w:sz w:val="28"/>
                <w:szCs w:val="28"/>
                <w:lang w:eastAsia="uk-UA"/>
              </w:rPr>
            </w:pPr>
            <w:r w:rsidRPr="00535D75">
              <w:rPr>
                <w:rFonts w:ascii="Times New Roman" w:eastAsia="Times New Roman" w:hAnsi="Times New Roman" w:cs="Times New Roman"/>
                <w:bCs/>
                <w:sz w:val="28"/>
                <w:szCs w:val="28"/>
                <w:lang w:eastAsia="uk-UA"/>
              </w:rPr>
              <w:t>201</w:t>
            </w:r>
            <w:r w:rsidR="00B55214">
              <w:rPr>
                <w:rFonts w:ascii="Times New Roman" w:eastAsia="Times New Roman" w:hAnsi="Times New Roman" w:cs="Times New Roman"/>
                <w:bCs/>
                <w:sz w:val="28"/>
                <w:szCs w:val="28"/>
                <w:lang w:eastAsia="uk-UA"/>
              </w:rPr>
              <w:t>9</w:t>
            </w:r>
            <w:r w:rsidRPr="00535D75">
              <w:rPr>
                <w:rFonts w:ascii="Times New Roman" w:eastAsia="Times New Roman" w:hAnsi="Times New Roman" w:cs="Times New Roman"/>
                <w:bCs/>
                <w:sz w:val="28"/>
                <w:szCs w:val="28"/>
                <w:lang w:eastAsia="uk-UA"/>
              </w:rPr>
              <w:t>-20</w:t>
            </w:r>
            <w:r w:rsidR="00B55214">
              <w:rPr>
                <w:rFonts w:ascii="Times New Roman" w:eastAsia="Times New Roman" w:hAnsi="Times New Roman" w:cs="Times New Roman"/>
                <w:bCs/>
                <w:sz w:val="28"/>
                <w:szCs w:val="28"/>
                <w:lang w:eastAsia="uk-UA"/>
              </w:rPr>
              <w:t>20</w:t>
            </w:r>
            <w:r w:rsidRPr="00535D75">
              <w:rPr>
                <w:rFonts w:ascii="Times New Roman" w:eastAsia="Times New Roman" w:hAnsi="Times New Roman" w:cs="Times New Roman"/>
                <w:bCs/>
                <w:sz w:val="28"/>
                <w:szCs w:val="28"/>
                <w:lang w:eastAsia="uk-UA"/>
              </w:rPr>
              <w:t xml:space="preserve"> н.</w:t>
            </w:r>
            <w:r w:rsidR="00535D75">
              <w:rPr>
                <w:rFonts w:ascii="Times New Roman" w:eastAsia="Times New Roman" w:hAnsi="Times New Roman" w:cs="Times New Roman"/>
                <w:bCs/>
                <w:sz w:val="28"/>
                <w:szCs w:val="28"/>
                <w:lang w:eastAsia="uk-UA"/>
              </w:rPr>
              <w:t xml:space="preserve"> </w:t>
            </w:r>
            <w:r w:rsidRPr="00535D75">
              <w:rPr>
                <w:rFonts w:ascii="Times New Roman" w:eastAsia="Times New Roman" w:hAnsi="Times New Roman" w:cs="Times New Roman"/>
                <w:bCs/>
                <w:sz w:val="28"/>
                <w:szCs w:val="28"/>
                <w:lang w:eastAsia="uk-UA"/>
              </w:rPr>
              <w:t>р.</w:t>
            </w:r>
          </w:p>
        </w:tc>
        <w:tc>
          <w:tcPr>
            <w:tcW w:w="1401" w:type="dxa"/>
            <w:shd w:val="clear" w:color="auto" w:fill="FFFFFF"/>
            <w:vAlign w:val="center"/>
          </w:tcPr>
          <w:p w:rsidR="005A4B4F" w:rsidRPr="00535D75" w:rsidRDefault="005A4B4F" w:rsidP="005A4B4F">
            <w:pPr>
              <w:spacing w:before="0" w:after="0" w:line="240" w:lineRule="auto"/>
              <w:jc w:val="center"/>
              <w:rPr>
                <w:rFonts w:ascii="Times New Roman" w:eastAsia="Times New Roman" w:hAnsi="Times New Roman" w:cs="Times New Roman"/>
                <w:sz w:val="28"/>
                <w:szCs w:val="28"/>
                <w:lang w:eastAsia="uk-UA"/>
              </w:rPr>
            </w:pPr>
            <w:r w:rsidRPr="00535D75">
              <w:rPr>
                <w:rFonts w:ascii="Times New Roman" w:eastAsia="Times New Roman" w:hAnsi="Times New Roman" w:cs="Times New Roman"/>
                <w:bCs/>
                <w:sz w:val="28"/>
                <w:szCs w:val="28"/>
                <w:lang w:eastAsia="uk-UA"/>
              </w:rPr>
              <w:t>20</w:t>
            </w:r>
            <w:r w:rsidR="00B55214">
              <w:rPr>
                <w:rFonts w:ascii="Times New Roman" w:eastAsia="Times New Roman" w:hAnsi="Times New Roman" w:cs="Times New Roman"/>
                <w:bCs/>
                <w:sz w:val="28"/>
                <w:szCs w:val="28"/>
                <w:lang w:eastAsia="uk-UA"/>
              </w:rPr>
              <w:t>20</w:t>
            </w:r>
            <w:r w:rsidRPr="00535D75">
              <w:rPr>
                <w:rFonts w:ascii="Times New Roman" w:eastAsia="Times New Roman" w:hAnsi="Times New Roman" w:cs="Times New Roman"/>
                <w:bCs/>
                <w:sz w:val="28"/>
                <w:szCs w:val="28"/>
                <w:lang w:eastAsia="uk-UA"/>
              </w:rPr>
              <w:t>-202</w:t>
            </w:r>
            <w:r w:rsidR="00B55214">
              <w:rPr>
                <w:rFonts w:ascii="Times New Roman" w:eastAsia="Times New Roman" w:hAnsi="Times New Roman" w:cs="Times New Roman"/>
                <w:bCs/>
                <w:sz w:val="28"/>
                <w:szCs w:val="28"/>
                <w:lang w:eastAsia="uk-UA"/>
              </w:rPr>
              <w:t>1</w:t>
            </w:r>
            <w:r w:rsidRPr="00535D75">
              <w:rPr>
                <w:rFonts w:ascii="Times New Roman" w:eastAsia="Times New Roman" w:hAnsi="Times New Roman" w:cs="Times New Roman"/>
                <w:bCs/>
                <w:sz w:val="28"/>
                <w:szCs w:val="28"/>
                <w:lang w:eastAsia="uk-UA"/>
              </w:rPr>
              <w:t xml:space="preserve"> н.</w:t>
            </w:r>
            <w:r w:rsidR="00535D75">
              <w:rPr>
                <w:rFonts w:ascii="Times New Roman" w:eastAsia="Times New Roman" w:hAnsi="Times New Roman" w:cs="Times New Roman"/>
                <w:bCs/>
                <w:sz w:val="28"/>
                <w:szCs w:val="28"/>
                <w:lang w:eastAsia="uk-UA"/>
              </w:rPr>
              <w:t xml:space="preserve"> </w:t>
            </w:r>
            <w:r w:rsidRPr="00535D75">
              <w:rPr>
                <w:rFonts w:ascii="Times New Roman" w:eastAsia="Times New Roman" w:hAnsi="Times New Roman" w:cs="Times New Roman"/>
                <w:bCs/>
                <w:sz w:val="28"/>
                <w:szCs w:val="28"/>
                <w:lang w:eastAsia="uk-UA"/>
              </w:rPr>
              <w:t>р.</w:t>
            </w:r>
          </w:p>
        </w:tc>
        <w:tc>
          <w:tcPr>
            <w:tcW w:w="1376" w:type="dxa"/>
            <w:shd w:val="clear" w:color="auto" w:fill="FFFFFF"/>
            <w:vAlign w:val="center"/>
          </w:tcPr>
          <w:p w:rsidR="005A4B4F" w:rsidRPr="00535D75" w:rsidRDefault="005A4B4F" w:rsidP="005A4B4F">
            <w:pPr>
              <w:spacing w:before="0" w:after="0" w:line="240" w:lineRule="auto"/>
              <w:jc w:val="center"/>
              <w:rPr>
                <w:rFonts w:ascii="Times New Roman" w:eastAsia="Times New Roman" w:hAnsi="Times New Roman" w:cs="Times New Roman"/>
                <w:sz w:val="28"/>
                <w:szCs w:val="28"/>
                <w:lang w:eastAsia="uk-UA"/>
              </w:rPr>
            </w:pPr>
            <w:r w:rsidRPr="00535D75">
              <w:rPr>
                <w:rFonts w:ascii="Times New Roman" w:eastAsia="Times New Roman" w:hAnsi="Times New Roman" w:cs="Times New Roman"/>
                <w:bCs/>
                <w:sz w:val="28"/>
                <w:szCs w:val="28"/>
                <w:lang w:eastAsia="uk-UA"/>
              </w:rPr>
              <w:t>202</w:t>
            </w:r>
            <w:r w:rsidR="00B55214">
              <w:rPr>
                <w:rFonts w:ascii="Times New Roman" w:eastAsia="Times New Roman" w:hAnsi="Times New Roman" w:cs="Times New Roman"/>
                <w:bCs/>
                <w:sz w:val="28"/>
                <w:szCs w:val="28"/>
                <w:lang w:eastAsia="uk-UA"/>
              </w:rPr>
              <w:t>1</w:t>
            </w:r>
            <w:r w:rsidRPr="00535D75">
              <w:rPr>
                <w:rFonts w:ascii="Times New Roman" w:eastAsia="Times New Roman" w:hAnsi="Times New Roman" w:cs="Times New Roman"/>
                <w:bCs/>
                <w:sz w:val="28"/>
                <w:szCs w:val="28"/>
                <w:lang w:eastAsia="uk-UA"/>
              </w:rPr>
              <w:t>-202</w:t>
            </w:r>
            <w:r w:rsidR="00B55214">
              <w:rPr>
                <w:rFonts w:ascii="Times New Roman" w:eastAsia="Times New Roman" w:hAnsi="Times New Roman" w:cs="Times New Roman"/>
                <w:bCs/>
                <w:sz w:val="28"/>
                <w:szCs w:val="28"/>
                <w:lang w:eastAsia="uk-UA"/>
              </w:rPr>
              <w:t>2</w:t>
            </w:r>
            <w:r w:rsidRPr="00535D75">
              <w:rPr>
                <w:rFonts w:ascii="Times New Roman" w:eastAsia="Times New Roman" w:hAnsi="Times New Roman" w:cs="Times New Roman"/>
                <w:bCs/>
                <w:sz w:val="28"/>
                <w:szCs w:val="28"/>
                <w:lang w:eastAsia="uk-UA"/>
              </w:rPr>
              <w:t xml:space="preserve"> н</w:t>
            </w:r>
            <w:r w:rsidR="00535D75">
              <w:rPr>
                <w:rFonts w:ascii="Times New Roman" w:eastAsia="Times New Roman" w:hAnsi="Times New Roman" w:cs="Times New Roman"/>
                <w:bCs/>
                <w:sz w:val="28"/>
                <w:szCs w:val="28"/>
                <w:lang w:eastAsia="uk-UA"/>
              </w:rPr>
              <w:t xml:space="preserve"> </w:t>
            </w:r>
            <w:r w:rsidRPr="00535D75">
              <w:rPr>
                <w:rFonts w:ascii="Times New Roman" w:eastAsia="Times New Roman" w:hAnsi="Times New Roman" w:cs="Times New Roman"/>
                <w:bCs/>
                <w:sz w:val="28"/>
                <w:szCs w:val="28"/>
                <w:lang w:eastAsia="uk-UA"/>
              </w:rPr>
              <w:t>.р.</w:t>
            </w:r>
          </w:p>
        </w:tc>
      </w:tr>
      <w:tr w:rsidR="005A4B4F" w:rsidRPr="00535D75" w:rsidTr="008B17A1">
        <w:tc>
          <w:tcPr>
            <w:tcW w:w="2614" w:type="dxa"/>
            <w:shd w:val="clear" w:color="auto" w:fill="FFFFFF"/>
            <w:vAlign w:val="center"/>
            <w:hideMark/>
          </w:tcPr>
          <w:p w:rsidR="005A4B4F" w:rsidRPr="00535D75" w:rsidRDefault="005A4B4F" w:rsidP="005A4B4F">
            <w:pPr>
              <w:spacing w:before="0" w:after="0" w:line="240" w:lineRule="auto"/>
              <w:jc w:val="both"/>
              <w:rPr>
                <w:rFonts w:ascii="Times New Roman" w:eastAsia="Times New Roman" w:hAnsi="Times New Roman" w:cs="Times New Roman"/>
                <w:sz w:val="28"/>
                <w:szCs w:val="28"/>
                <w:lang w:eastAsia="uk-UA"/>
              </w:rPr>
            </w:pPr>
            <w:r w:rsidRPr="00535D75">
              <w:rPr>
                <w:rFonts w:ascii="Times New Roman" w:eastAsia="Times New Roman" w:hAnsi="Times New Roman" w:cs="Times New Roman"/>
                <w:bCs/>
                <w:sz w:val="28"/>
                <w:szCs w:val="28"/>
                <w:lang w:eastAsia="uk-UA"/>
              </w:rPr>
              <w:t>Кількість</w:t>
            </w:r>
          </w:p>
          <w:p w:rsidR="005A4B4F" w:rsidRPr="00535D75" w:rsidRDefault="005A4B4F" w:rsidP="005A4B4F">
            <w:pPr>
              <w:spacing w:before="0" w:after="0" w:line="240" w:lineRule="auto"/>
              <w:jc w:val="both"/>
              <w:rPr>
                <w:rFonts w:ascii="Times New Roman" w:eastAsia="Times New Roman" w:hAnsi="Times New Roman" w:cs="Times New Roman"/>
                <w:sz w:val="28"/>
                <w:szCs w:val="28"/>
                <w:lang w:eastAsia="uk-UA"/>
              </w:rPr>
            </w:pPr>
            <w:r w:rsidRPr="00535D75">
              <w:rPr>
                <w:rFonts w:ascii="Times New Roman" w:eastAsia="Times New Roman" w:hAnsi="Times New Roman" w:cs="Times New Roman"/>
                <w:bCs/>
                <w:sz w:val="28"/>
                <w:szCs w:val="28"/>
                <w:lang w:eastAsia="uk-UA"/>
              </w:rPr>
              <w:t>призових місць</w:t>
            </w:r>
          </w:p>
        </w:tc>
        <w:tc>
          <w:tcPr>
            <w:tcW w:w="1430" w:type="dxa"/>
            <w:shd w:val="clear" w:color="auto" w:fill="FFFFFF"/>
            <w:vAlign w:val="center"/>
          </w:tcPr>
          <w:p w:rsidR="005A4B4F" w:rsidRPr="00B55214" w:rsidRDefault="00B55214"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1401" w:type="dxa"/>
            <w:shd w:val="clear" w:color="auto" w:fill="FFFFFF"/>
            <w:vAlign w:val="center"/>
          </w:tcPr>
          <w:p w:rsidR="005A4B4F" w:rsidRPr="00B55214" w:rsidRDefault="00B55214"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1401" w:type="dxa"/>
            <w:shd w:val="clear" w:color="auto" w:fill="FFFFFF"/>
            <w:vAlign w:val="center"/>
          </w:tcPr>
          <w:p w:rsidR="005A4B4F" w:rsidRPr="00B55214" w:rsidRDefault="00B55214"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1401" w:type="dxa"/>
            <w:shd w:val="clear" w:color="auto" w:fill="FFFFFF"/>
            <w:vAlign w:val="center"/>
          </w:tcPr>
          <w:p w:rsidR="005A4B4F" w:rsidRPr="00B55214" w:rsidRDefault="00B55214"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376" w:type="dxa"/>
            <w:shd w:val="clear" w:color="auto" w:fill="FFFFFF"/>
            <w:vAlign w:val="center"/>
          </w:tcPr>
          <w:p w:rsidR="005A4B4F" w:rsidRPr="00B55214" w:rsidRDefault="00B55214"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r>
      <w:tr w:rsidR="005A4B4F" w:rsidRPr="00535D75" w:rsidTr="008B17A1">
        <w:tc>
          <w:tcPr>
            <w:tcW w:w="2614" w:type="dxa"/>
            <w:shd w:val="clear" w:color="auto" w:fill="FFFFFF"/>
            <w:vAlign w:val="center"/>
            <w:hideMark/>
          </w:tcPr>
          <w:p w:rsidR="005A4B4F" w:rsidRPr="00535D75" w:rsidRDefault="005A4B4F" w:rsidP="005A4B4F">
            <w:pPr>
              <w:spacing w:before="0" w:after="0" w:line="240" w:lineRule="auto"/>
              <w:jc w:val="both"/>
              <w:rPr>
                <w:rFonts w:ascii="Times New Roman" w:eastAsia="Times New Roman" w:hAnsi="Times New Roman" w:cs="Times New Roman"/>
                <w:sz w:val="28"/>
                <w:szCs w:val="28"/>
                <w:lang w:eastAsia="uk-UA"/>
              </w:rPr>
            </w:pPr>
            <w:r w:rsidRPr="00535D75">
              <w:rPr>
                <w:rFonts w:ascii="Times New Roman" w:eastAsia="Times New Roman" w:hAnsi="Times New Roman" w:cs="Times New Roman"/>
                <w:bCs/>
                <w:sz w:val="28"/>
                <w:szCs w:val="28"/>
                <w:lang w:eastAsia="uk-UA"/>
              </w:rPr>
              <w:t>І місце</w:t>
            </w:r>
          </w:p>
        </w:tc>
        <w:tc>
          <w:tcPr>
            <w:tcW w:w="1430" w:type="dxa"/>
            <w:shd w:val="clear" w:color="auto" w:fill="FFFFFF"/>
            <w:vAlign w:val="center"/>
          </w:tcPr>
          <w:p w:rsidR="005A4B4F" w:rsidRPr="00B55214" w:rsidRDefault="00B55214"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401" w:type="dxa"/>
            <w:shd w:val="clear" w:color="auto" w:fill="FFFFFF"/>
            <w:vAlign w:val="center"/>
          </w:tcPr>
          <w:p w:rsidR="005A4B4F" w:rsidRPr="00B55214" w:rsidRDefault="00B55214"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401" w:type="dxa"/>
            <w:shd w:val="clear" w:color="auto" w:fill="FFFFFF"/>
            <w:vAlign w:val="center"/>
          </w:tcPr>
          <w:p w:rsidR="005A4B4F" w:rsidRPr="00B55214" w:rsidRDefault="00B55214"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401" w:type="dxa"/>
            <w:shd w:val="clear" w:color="auto" w:fill="FFFFFF"/>
            <w:vAlign w:val="center"/>
          </w:tcPr>
          <w:p w:rsidR="005A4B4F" w:rsidRPr="009A713D" w:rsidRDefault="009A713D"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376" w:type="dxa"/>
            <w:shd w:val="clear" w:color="auto" w:fill="FFFFFF"/>
            <w:vAlign w:val="center"/>
          </w:tcPr>
          <w:p w:rsidR="005A4B4F" w:rsidRPr="009A713D" w:rsidRDefault="009A713D"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5A4B4F" w:rsidRPr="00535D75" w:rsidTr="008B17A1">
        <w:tc>
          <w:tcPr>
            <w:tcW w:w="2614" w:type="dxa"/>
            <w:shd w:val="clear" w:color="auto" w:fill="FFFFFF"/>
            <w:vAlign w:val="center"/>
            <w:hideMark/>
          </w:tcPr>
          <w:p w:rsidR="005A4B4F" w:rsidRPr="00535D75" w:rsidRDefault="005A4B4F" w:rsidP="005A4B4F">
            <w:pPr>
              <w:spacing w:before="0" w:after="0" w:line="240" w:lineRule="auto"/>
              <w:jc w:val="both"/>
              <w:rPr>
                <w:rFonts w:ascii="Times New Roman" w:eastAsia="Times New Roman" w:hAnsi="Times New Roman" w:cs="Times New Roman"/>
                <w:sz w:val="28"/>
                <w:szCs w:val="28"/>
                <w:lang w:eastAsia="uk-UA"/>
              </w:rPr>
            </w:pPr>
            <w:r w:rsidRPr="00535D75">
              <w:rPr>
                <w:rFonts w:ascii="Times New Roman" w:eastAsia="Times New Roman" w:hAnsi="Times New Roman" w:cs="Times New Roman"/>
                <w:bCs/>
                <w:sz w:val="28"/>
                <w:szCs w:val="28"/>
                <w:lang w:eastAsia="uk-UA"/>
              </w:rPr>
              <w:t>ІІ місце</w:t>
            </w:r>
          </w:p>
        </w:tc>
        <w:tc>
          <w:tcPr>
            <w:tcW w:w="1430" w:type="dxa"/>
            <w:shd w:val="clear" w:color="auto" w:fill="FFFFFF"/>
            <w:vAlign w:val="center"/>
          </w:tcPr>
          <w:p w:rsidR="005A4B4F" w:rsidRPr="00B55214" w:rsidRDefault="00B55214"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401" w:type="dxa"/>
            <w:shd w:val="clear" w:color="auto" w:fill="FFFFFF"/>
            <w:vAlign w:val="center"/>
          </w:tcPr>
          <w:p w:rsidR="005A4B4F" w:rsidRPr="00B55214" w:rsidRDefault="00B55214"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401" w:type="dxa"/>
            <w:shd w:val="clear" w:color="auto" w:fill="FFFFFF"/>
            <w:vAlign w:val="center"/>
          </w:tcPr>
          <w:p w:rsidR="005A4B4F" w:rsidRPr="00B55214" w:rsidRDefault="00B55214"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401" w:type="dxa"/>
            <w:shd w:val="clear" w:color="auto" w:fill="FFFFFF"/>
            <w:vAlign w:val="center"/>
          </w:tcPr>
          <w:p w:rsidR="005A4B4F" w:rsidRPr="009A713D" w:rsidRDefault="009A713D"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376" w:type="dxa"/>
            <w:shd w:val="clear" w:color="auto" w:fill="FFFFFF"/>
            <w:vAlign w:val="center"/>
          </w:tcPr>
          <w:p w:rsidR="005A4B4F" w:rsidRPr="009A713D" w:rsidRDefault="009A713D"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5A4B4F" w:rsidRPr="00535D75" w:rsidTr="008B17A1">
        <w:tc>
          <w:tcPr>
            <w:tcW w:w="2614" w:type="dxa"/>
            <w:shd w:val="clear" w:color="auto" w:fill="FFFFFF"/>
            <w:vAlign w:val="center"/>
            <w:hideMark/>
          </w:tcPr>
          <w:p w:rsidR="005A4B4F" w:rsidRPr="00535D75" w:rsidRDefault="005A4B4F" w:rsidP="005A4B4F">
            <w:pPr>
              <w:spacing w:before="0" w:after="0" w:line="240" w:lineRule="auto"/>
              <w:jc w:val="both"/>
              <w:rPr>
                <w:rFonts w:ascii="Times New Roman" w:eastAsia="Times New Roman" w:hAnsi="Times New Roman" w:cs="Times New Roman"/>
                <w:sz w:val="28"/>
                <w:szCs w:val="28"/>
                <w:lang w:eastAsia="uk-UA"/>
              </w:rPr>
            </w:pPr>
            <w:r w:rsidRPr="00535D75">
              <w:rPr>
                <w:rFonts w:ascii="Times New Roman" w:eastAsia="Times New Roman" w:hAnsi="Times New Roman" w:cs="Times New Roman"/>
                <w:bCs/>
                <w:sz w:val="28"/>
                <w:szCs w:val="28"/>
                <w:lang w:eastAsia="uk-UA"/>
              </w:rPr>
              <w:t>ІІІ місце</w:t>
            </w:r>
          </w:p>
        </w:tc>
        <w:tc>
          <w:tcPr>
            <w:tcW w:w="1430" w:type="dxa"/>
            <w:shd w:val="clear" w:color="auto" w:fill="FFFFFF"/>
            <w:vAlign w:val="center"/>
          </w:tcPr>
          <w:p w:rsidR="005A4B4F" w:rsidRPr="00B55214" w:rsidRDefault="00B55214"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401" w:type="dxa"/>
            <w:shd w:val="clear" w:color="auto" w:fill="FFFFFF"/>
            <w:vAlign w:val="center"/>
          </w:tcPr>
          <w:p w:rsidR="005A4B4F" w:rsidRPr="00B55214" w:rsidRDefault="00B55214"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1401" w:type="dxa"/>
            <w:shd w:val="clear" w:color="auto" w:fill="FFFFFF"/>
            <w:vAlign w:val="center"/>
          </w:tcPr>
          <w:p w:rsidR="005A4B4F" w:rsidRPr="009A713D" w:rsidRDefault="009A713D"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1401" w:type="dxa"/>
            <w:shd w:val="clear" w:color="auto" w:fill="FFFFFF"/>
            <w:vAlign w:val="center"/>
          </w:tcPr>
          <w:p w:rsidR="005A4B4F" w:rsidRPr="009A713D" w:rsidRDefault="009A713D"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376" w:type="dxa"/>
            <w:shd w:val="clear" w:color="auto" w:fill="FFFFFF"/>
            <w:vAlign w:val="center"/>
          </w:tcPr>
          <w:p w:rsidR="005A4B4F" w:rsidRPr="009A713D" w:rsidRDefault="009A713D" w:rsidP="005A4B4F">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bl>
    <w:p w:rsidR="00C47C70" w:rsidRDefault="00C47C70" w:rsidP="005A4B4F">
      <w:pPr>
        <w:spacing w:before="0" w:after="0" w:line="240" w:lineRule="auto"/>
        <w:ind w:firstLine="426"/>
        <w:jc w:val="both"/>
        <w:rPr>
          <w:rFonts w:ascii="Times New Roman" w:eastAsia="Times New Roman" w:hAnsi="Times New Roman" w:cs="Times New Roman"/>
          <w:sz w:val="28"/>
          <w:szCs w:val="28"/>
          <w:lang w:eastAsia="uk-UA"/>
        </w:rPr>
      </w:pPr>
    </w:p>
    <w:p w:rsidR="005A4B4F" w:rsidRDefault="00AB4C0E" w:rsidP="005A4B4F">
      <w:pPr>
        <w:spacing w:before="0"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РОЗДІЛ ІІІ. ОЦІНКА ПЕДАГОГІЧНОЇ ДІЯЛЬНОСТІ ПЕДАГОГІЧНИХ ПРАЦІВНИКІВ</w:t>
      </w:r>
    </w:p>
    <w:p w:rsidR="003D1BDA" w:rsidRDefault="003D1BDA" w:rsidP="003D1BDA">
      <w:pPr>
        <w:spacing w:before="0" w:after="0" w:line="240" w:lineRule="auto"/>
        <w:ind w:firstLine="709"/>
        <w:jc w:val="both"/>
        <w:rPr>
          <w:rFonts w:ascii="Times New Roman" w:eastAsia="Calibri" w:hAnsi="Times New Roman" w:cs="Times New Roman"/>
          <w:sz w:val="28"/>
          <w:szCs w:val="28"/>
        </w:rPr>
      </w:pPr>
    </w:p>
    <w:p w:rsidR="00F76198" w:rsidRPr="00F76198" w:rsidRDefault="00F76198" w:rsidP="00F7619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6198">
        <w:rPr>
          <w:rFonts w:ascii="Times New Roman" w:hAnsi="Times New Roman" w:cs="Times New Roman"/>
          <w:sz w:val="28"/>
          <w:szCs w:val="28"/>
        </w:rPr>
        <w:t>Протягом 2021-2022 навчального року м</w:t>
      </w:r>
      <w:r w:rsidRPr="00F76198">
        <w:rPr>
          <w:rFonts w:ascii="Times New Roman" w:hAnsi="Times New Roman" w:cs="Times New Roman"/>
          <w:bCs/>
          <w:sz w:val="28"/>
          <w:szCs w:val="28"/>
          <w:shd w:val="clear" w:color="auto" w:fill="FFFFFF"/>
        </w:rPr>
        <w:t>етодична робота була</w:t>
      </w:r>
      <w:r w:rsidRPr="00F76198">
        <w:rPr>
          <w:rStyle w:val="apple-converted-space"/>
          <w:rFonts w:ascii="Times New Roman" w:hAnsi="Times New Roman" w:cs="Times New Roman"/>
          <w:sz w:val="28"/>
          <w:szCs w:val="28"/>
          <w:shd w:val="clear" w:color="auto" w:fill="FFFFFF"/>
        </w:rPr>
        <w:t xml:space="preserve"> </w:t>
      </w:r>
      <w:r w:rsidRPr="00F76198">
        <w:rPr>
          <w:rFonts w:ascii="Times New Roman" w:hAnsi="Times New Roman" w:cs="Times New Roman"/>
          <w:sz w:val="28"/>
          <w:szCs w:val="28"/>
          <w:shd w:val="clear" w:color="auto" w:fill="FFFFFF"/>
        </w:rPr>
        <w:t xml:space="preserve">спрямована на вдосконалення фахової підготовки педагогічних кадрів та спонукала кожного педагогічного працівника підвищувати свій професійний рівень, сприяла взаємному збагаченню членів педагогічного колективу педагогічними знахідками, новими освітніми технологіями, давала змогу удосконалювати педагогічну майстерність, розвивати </w:t>
      </w:r>
      <w:r w:rsidRPr="00F76198">
        <w:rPr>
          <w:rFonts w:ascii="Times New Roman" w:hAnsi="Times New Roman" w:cs="Times New Roman"/>
          <w:sz w:val="28"/>
          <w:szCs w:val="28"/>
        </w:rPr>
        <w:t xml:space="preserve">творчий потенціал  </w:t>
      </w:r>
      <w:r w:rsidRPr="00F76198">
        <w:rPr>
          <w:rFonts w:ascii="Times New Roman" w:hAnsi="Times New Roman" w:cs="Times New Roman"/>
          <w:sz w:val="28"/>
          <w:szCs w:val="28"/>
        </w:rPr>
        <w:lastRenderedPageBreak/>
        <w:t>вчителів та учнів. Головні зусилля було зосереджено на створення інформаційно-освітнього середовище професійного розвитку вчителів різними засобами, зокрема Гул-сервісами, використанням хмарних технологій, освітніх платформ, соціальних мереж, залучення зовнішніх ресурсів та активізації внутрішніх для задоволення професійного інтересу вчителів, вдосконалення ними власної педагогічної практики, підтримка в реалізації вчителями власної програми професійного розвитку,  надання допомоги педагогічним працівникам у освоєнні нових інструментів освітньої діяльності, створені творчої атмосфери, ефективному втілені інновацій.</w:t>
      </w:r>
    </w:p>
    <w:p w:rsidR="00F76198" w:rsidRPr="00F76198" w:rsidRDefault="00F76198" w:rsidP="00F76198">
      <w:pPr>
        <w:spacing w:line="240" w:lineRule="auto"/>
        <w:jc w:val="both"/>
        <w:rPr>
          <w:rFonts w:ascii="Times New Roman" w:hAnsi="Times New Roman" w:cs="Times New Roman"/>
          <w:sz w:val="28"/>
          <w:szCs w:val="28"/>
        </w:rPr>
      </w:pPr>
      <w:r w:rsidRPr="00F76198">
        <w:rPr>
          <w:rFonts w:ascii="Times New Roman" w:hAnsi="Times New Roman" w:cs="Times New Roman"/>
          <w:sz w:val="28"/>
          <w:szCs w:val="28"/>
        </w:rPr>
        <w:t xml:space="preserve">         Координуючим центром методичної роботи, в закладі, є методичний кабінет, який  обладнано відповідно до вимог і положення «Про методичний кабінет». Методичний кабінет обладнаний сучасним</w:t>
      </w:r>
      <w:r w:rsidR="00512AC7">
        <w:rPr>
          <w:rFonts w:ascii="Times New Roman" w:hAnsi="Times New Roman" w:cs="Times New Roman"/>
          <w:sz w:val="28"/>
          <w:szCs w:val="28"/>
        </w:rPr>
        <w:t>и</w:t>
      </w:r>
      <w:r w:rsidRPr="00F76198">
        <w:rPr>
          <w:rFonts w:ascii="Times New Roman" w:hAnsi="Times New Roman" w:cs="Times New Roman"/>
          <w:sz w:val="28"/>
          <w:szCs w:val="28"/>
        </w:rPr>
        <w:t xml:space="preserve"> технічними засобами, підключений до Інтернету та наявний </w:t>
      </w:r>
      <w:r w:rsidRPr="00F76198">
        <w:rPr>
          <w:rStyle w:val="ac"/>
          <w:rFonts w:ascii="Times New Roman" w:hAnsi="Times New Roman" w:cs="Times New Roman"/>
          <w:bCs/>
          <w:i/>
          <w:iCs/>
          <w:sz w:val="28"/>
          <w:szCs w:val="28"/>
          <w:shd w:val="clear" w:color="auto" w:fill="FFFFFF"/>
        </w:rPr>
        <w:t>Wi-Fi.</w:t>
      </w:r>
      <w:r w:rsidRPr="00F76198">
        <w:rPr>
          <w:rFonts w:ascii="Times New Roman" w:hAnsi="Times New Roman" w:cs="Times New Roman"/>
          <w:sz w:val="28"/>
          <w:szCs w:val="28"/>
        </w:rPr>
        <w:t xml:space="preserve">  </w:t>
      </w:r>
    </w:p>
    <w:p w:rsidR="00F76198" w:rsidRPr="00F76198" w:rsidRDefault="00F76198" w:rsidP="00F76198">
      <w:pPr>
        <w:spacing w:line="240" w:lineRule="auto"/>
        <w:jc w:val="both"/>
        <w:rPr>
          <w:rFonts w:ascii="Times New Roman" w:hAnsi="Times New Roman" w:cs="Times New Roman"/>
          <w:sz w:val="28"/>
          <w:szCs w:val="28"/>
        </w:rPr>
      </w:pPr>
      <w:r w:rsidRPr="00F76198">
        <w:rPr>
          <w:rFonts w:ascii="Times New Roman" w:hAnsi="Times New Roman" w:cs="Times New Roman"/>
          <w:sz w:val="28"/>
          <w:szCs w:val="28"/>
        </w:rPr>
        <w:tab/>
        <w:t xml:space="preserve">Із метою задоволення запитів кожного учасника освітнього процесу, вироблення стратегічних напрямів розвитку й удосконалення освітньої діяльності, впровадження перспективних освітніх технологій, проведенні методичних заходів, організації дослідницької діяльності вчителів і учнів, діє методична рада. Для забезпечення систематичного і кваліфікованого керівництва методичною роботою у закладі затверджено склад методичної ради, до якої входять заступник директора, практичний психолог. соціальний педагог, педагог-організатор, досвідчені педагоги. На засіданнях методичної ради  визначено та затверджено структуру, форми методичної роботи, складено план роботи над методичною темою. Протягом 2021-2022 навчального року на засіданнях методичної ради розглядалися такі питання: </w:t>
      </w:r>
    </w:p>
    <w:p w:rsidR="00F76198" w:rsidRPr="00F76198" w:rsidRDefault="00F76198" w:rsidP="00F76198">
      <w:pPr>
        <w:spacing w:line="240" w:lineRule="auto"/>
        <w:jc w:val="both"/>
        <w:rPr>
          <w:rFonts w:ascii="Times New Roman" w:hAnsi="Times New Roman" w:cs="Times New Roman"/>
          <w:sz w:val="28"/>
          <w:szCs w:val="28"/>
        </w:rPr>
      </w:pPr>
      <w:r w:rsidRPr="00F76198">
        <w:rPr>
          <w:rFonts w:ascii="Times New Roman" w:hAnsi="Times New Roman" w:cs="Times New Roman"/>
          <w:sz w:val="28"/>
          <w:szCs w:val="28"/>
        </w:rPr>
        <w:t>- про підсумки методичної роботи за минулий 2020-2021навчальний рік;</w:t>
      </w:r>
    </w:p>
    <w:p w:rsidR="00F76198" w:rsidRPr="00F76198" w:rsidRDefault="00F76198" w:rsidP="00F76198">
      <w:pPr>
        <w:spacing w:line="240" w:lineRule="auto"/>
        <w:jc w:val="both"/>
        <w:rPr>
          <w:rFonts w:ascii="Times New Roman" w:hAnsi="Times New Roman" w:cs="Times New Roman"/>
          <w:sz w:val="28"/>
          <w:szCs w:val="28"/>
        </w:rPr>
      </w:pPr>
      <w:r w:rsidRPr="00F76198">
        <w:rPr>
          <w:rFonts w:ascii="Times New Roman" w:hAnsi="Times New Roman" w:cs="Times New Roman"/>
          <w:sz w:val="28"/>
          <w:szCs w:val="28"/>
        </w:rPr>
        <w:t>- про затвердження плану роботи методичної ради, структуру та форми   методичної роботи з педагогічними кадрами на 2021-2022 навчальний рік;</w:t>
      </w:r>
    </w:p>
    <w:p w:rsidR="00F76198" w:rsidRPr="00F76198" w:rsidRDefault="00F76198" w:rsidP="00F76198">
      <w:pPr>
        <w:spacing w:line="240" w:lineRule="auto"/>
        <w:jc w:val="both"/>
        <w:rPr>
          <w:rFonts w:ascii="Times New Roman" w:hAnsi="Times New Roman" w:cs="Times New Roman"/>
          <w:sz w:val="28"/>
          <w:szCs w:val="28"/>
        </w:rPr>
      </w:pPr>
      <w:r w:rsidRPr="00F76198">
        <w:rPr>
          <w:rFonts w:ascii="Times New Roman" w:hAnsi="Times New Roman" w:cs="Times New Roman"/>
          <w:sz w:val="28"/>
          <w:szCs w:val="28"/>
        </w:rPr>
        <w:t>- про організацію освітньої діяльності в закладі в 2021-2022 навчальному;</w:t>
      </w:r>
    </w:p>
    <w:p w:rsidR="00F76198" w:rsidRPr="00F76198" w:rsidRDefault="00F76198" w:rsidP="00F76198">
      <w:pPr>
        <w:spacing w:line="240" w:lineRule="auto"/>
        <w:jc w:val="both"/>
        <w:rPr>
          <w:rFonts w:ascii="Times New Roman" w:hAnsi="Times New Roman" w:cs="Times New Roman"/>
          <w:sz w:val="28"/>
          <w:szCs w:val="28"/>
        </w:rPr>
      </w:pPr>
      <w:r w:rsidRPr="00F76198">
        <w:rPr>
          <w:rFonts w:ascii="Times New Roman" w:hAnsi="Times New Roman" w:cs="Times New Roman"/>
          <w:sz w:val="28"/>
          <w:szCs w:val="28"/>
        </w:rPr>
        <w:t>- про результати моніторингових досліджень за І семестр;</w:t>
      </w:r>
    </w:p>
    <w:p w:rsidR="00F76198" w:rsidRPr="00F76198" w:rsidRDefault="00F76198" w:rsidP="00F76198">
      <w:pPr>
        <w:spacing w:line="240" w:lineRule="auto"/>
        <w:jc w:val="both"/>
        <w:rPr>
          <w:rFonts w:ascii="Times New Roman" w:hAnsi="Times New Roman" w:cs="Times New Roman"/>
          <w:sz w:val="28"/>
          <w:szCs w:val="28"/>
        </w:rPr>
      </w:pPr>
      <w:r w:rsidRPr="00F76198">
        <w:rPr>
          <w:rFonts w:ascii="Times New Roman" w:hAnsi="Times New Roman" w:cs="Times New Roman"/>
          <w:sz w:val="28"/>
          <w:szCs w:val="28"/>
        </w:rPr>
        <w:t>- про підсумки курсової перепідготовки вчителів за 2021 рік;</w:t>
      </w:r>
    </w:p>
    <w:p w:rsidR="00F76198" w:rsidRPr="00F76198" w:rsidRDefault="00F76198" w:rsidP="00F76198">
      <w:pPr>
        <w:spacing w:line="240" w:lineRule="auto"/>
        <w:jc w:val="both"/>
        <w:rPr>
          <w:rFonts w:ascii="Times New Roman" w:hAnsi="Times New Roman" w:cs="Times New Roman"/>
          <w:sz w:val="28"/>
          <w:szCs w:val="28"/>
        </w:rPr>
      </w:pPr>
      <w:r w:rsidRPr="00F76198">
        <w:rPr>
          <w:rFonts w:ascii="Times New Roman" w:hAnsi="Times New Roman" w:cs="Times New Roman"/>
          <w:sz w:val="28"/>
          <w:szCs w:val="28"/>
        </w:rPr>
        <w:t>- про відстеження результатів навчання та оцінювання учнів із навчальних предметів за І семестр 2021-2022 навчального року;</w:t>
      </w:r>
    </w:p>
    <w:p w:rsidR="00F76198" w:rsidRPr="00F76198" w:rsidRDefault="00F76198" w:rsidP="00F76198">
      <w:pPr>
        <w:spacing w:line="240" w:lineRule="auto"/>
        <w:jc w:val="both"/>
        <w:rPr>
          <w:rFonts w:ascii="Times New Roman" w:hAnsi="Times New Roman" w:cs="Times New Roman"/>
          <w:sz w:val="28"/>
          <w:szCs w:val="28"/>
        </w:rPr>
      </w:pPr>
      <w:r w:rsidRPr="00F76198">
        <w:rPr>
          <w:rFonts w:ascii="Times New Roman" w:hAnsi="Times New Roman" w:cs="Times New Roman"/>
          <w:sz w:val="28"/>
          <w:szCs w:val="28"/>
        </w:rPr>
        <w:t>- про підсумки вивчення досвіду вчителів, що атестуються;</w:t>
      </w:r>
    </w:p>
    <w:p w:rsidR="00F76198" w:rsidRPr="00F76198" w:rsidRDefault="00F76198" w:rsidP="00F76198">
      <w:pPr>
        <w:spacing w:line="240" w:lineRule="auto"/>
        <w:jc w:val="both"/>
        <w:rPr>
          <w:rFonts w:ascii="Times New Roman" w:hAnsi="Times New Roman" w:cs="Times New Roman"/>
          <w:sz w:val="28"/>
          <w:szCs w:val="28"/>
        </w:rPr>
      </w:pPr>
      <w:r w:rsidRPr="00F76198">
        <w:rPr>
          <w:rFonts w:ascii="Times New Roman" w:hAnsi="Times New Roman" w:cs="Times New Roman"/>
          <w:sz w:val="28"/>
          <w:szCs w:val="28"/>
        </w:rPr>
        <w:t>- про результати моніторингових досліджень з предметів інваріантної складової а ІІ семестр, 2021-2022 навчальний рік;</w:t>
      </w:r>
    </w:p>
    <w:p w:rsidR="00F76198" w:rsidRPr="00F76198" w:rsidRDefault="00F76198" w:rsidP="00F76198">
      <w:pPr>
        <w:spacing w:line="240" w:lineRule="auto"/>
        <w:jc w:val="both"/>
        <w:rPr>
          <w:rFonts w:ascii="Times New Roman" w:hAnsi="Times New Roman" w:cs="Times New Roman"/>
          <w:sz w:val="28"/>
          <w:szCs w:val="28"/>
        </w:rPr>
      </w:pPr>
      <w:r w:rsidRPr="00F76198">
        <w:rPr>
          <w:rFonts w:ascii="Times New Roman" w:hAnsi="Times New Roman" w:cs="Times New Roman"/>
          <w:sz w:val="28"/>
          <w:szCs w:val="28"/>
        </w:rPr>
        <w:t>- про результати роботи над науково-методичною темою за навчальний рік;</w:t>
      </w:r>
    </w:p>
    <w:p w:rsidR="00F76198" w:rsidRPr="00F76198" w:rsidRDefault="00F76198" w:rsidP="00F76198">
      <w:pPr>
        <w:spacing w:line="240" w:lineRule="auto"/>
        <w:jc w:val="both"/>
        <w:rPr>
          <w:rFonts w:ascii="Times New Roman" w:hAnsi="Times New Roman" w:cs="Times New Roman"/>
          <w:sz w:val="28"/>
          <w:szCs w:val="28"/>
        </w:rPr>
      </w:pPr>
      <w:r w:rsidRPr="00F76198">
        <w:rPr>
          <w:rFonts w:ascii="Times New Roman" w:hAnsi="Times New Roman" w:cs="Times New Roman"/>
          <w:sz w:val="28"/>
          <w:szCs w:val="28"/>
        </w:rPr>
        <w:t>- про результати роботи з обдарованими за навчальний рік.</w:t>
      </w:r>
    </w:p>
    <w:p w:rsidR="00F76198" w:rsidRPr="00F76198" w:rsidRDefault="00F76198" w:rsidP="00F76198">
      <w:pPr>
        <w:spacing w:line="240" w:lineRule="auto"/>
        <w:jc w:val="both"/>
        <w:rPr>
          <w:rFonts w:ascii="Times New Roman" w:hAnsi="Times New Roman" w:cs="Times New Roman"/>
          <w:sz w:val="28"/>
          <w:szCs w:val="28"/>
        </w:rPr>
      </w:pPr>
      <w:r w:rsidRPr="00F76198">
        <w:rPr>
          <w:rFonts w:ascii="Times New Roman" w:hAnsi="Times New Roman" w:cs="Times New Roman"/>
          <w:sz w:val="28"/>
          <w:szCs w:val="28"/>
        </w:rPr>
        <w:lastRenderedPageBreak/>
        <w:tab/>
        <w:t>Питання методичної роботи розглядались на оперативно-методичних нарадах закладу. Протягом навчального року вчителі школи співпрацювали з освітніми платформами, педагогічними групами, методичними спільнотами громади, викладачами ВІППО. Освітній простір закладу організований відповідно</w:t>
      </w:r>
      <w:r w:rsidRPr="00F76198">
        <w:rPr>
          <w:rFonts w:ascii="Times New Roman" w:hAnsi="Times New Roman" w:cs="Times New Roman"/>
          <w:color w:val="000000"/>
          <w:sz w:val="28"/>
          <w:szCs w:val="28"/>
        </w:rPr>
        <w:t xml:space="preserve"> вимог: доступний, безпечний, є індивідуалізованим та персоналізованим. Дає можливість кожному учаснику освітнього процесу знайти потрібне для себе. Навчальні кабінети оформлені відповідно </w:t>
      </w:r>
      <w:r w:rsidRPr="00F76198">
        <w:rPr>
          <w:rFonts w:ascii="Times New Roman" w:hAnsi="Times New Roman" w:cs="Times New Roman"/>
          <w:sz w:val="28"/>
          <w:szCs w:val="28"/>
        </w:rPr>
        <w:t xml:space="preserve">Положення про навчальний кабінет, зі  стендами, дидактичними, роздатковими матеріалами. Один кабінет обладнаний мультимедійним комплексом. Для надання освітніх послуг використовуються 12 комп’ютерів, 8 ноутбуків, 2 телевізори, 2 проектори,  7 принтерів. Школа має постійний доступ до інтернету та </w:t>
      </w:r>
      <w:r w:rsidRPr="00F76198">
        <w:rPr>
          <w:rStyle w:val="ac"/>
          <w:rFonts w:ascii="Times New Roman" w:hAnsi="Times New Roman" w:cs="Times New Roman"/>
          <w:bCs/>
          <w:i/>
          <w:iCs/>
          <w:sz w:val="28"/>
          <w:szCs w:val="28"/>
          <w:shd w:val="clear" w:color="auto" w:fill="FFFFFF"/>
        </w:rPr>
        <w:t>Wi-Fi простору.</w:t>
      </w:r>
      <w:r w:rsidRPr="00F76198">
        <w:rPr>
          <w:rFonts w:ascii="Times New Roman" w:hAnsi="Times New Roman" w:cs="Times New Roman"/>
          <w:sz w:val="28"/>
          <w:szCs w:val="28"/>
        </w:rPr>
        <w:tab/>
        <w:t xml:space="preserve"> Освітній процес забезпечують 20 педагогічних працівників: 75% вчителів мають кваліфікаційну категорію «спеціаліст вищої категорії», 20% - «спеціаліст першої категорії», 5% – «спеціаліст другої категорії». Відповідно до Порядку підвищення кваліфікації педагогічних та науково-педагогічних працівників, затвердженого постановою КМУ від 21.08.2019 №800 зі змінами від 27.12.2019 року, затверджених постановою КМУ №1113, усі педагоги пройшли щорічне підвищення кваліфікації при ВІПОО та ДПУ за інституційною формою підвищення кваліфікації.  Усі вчителі, що викладають у 5-11 класах, пройшли підвищення кваліфікації вчителів, які забезпечують здобуття освіти учнями 5-11 класів ЗЗСО відповідно до нових методик згідно з концепцією НУШ. Складений та затверджений план підвищення кваліфікації на 2022 рік та 60% педагогів пройшли вже підвищення кваліфікації. 5 сертифікатів отримали вчителі за навчання на освітніх платформах та участі у </w:t>
      </w:r>
      <w:proofErr w:type="spellStart"/>
      <w:r w:rsidRPr="00F76198">
        <w:rPr>
          <w:rFonts w:ascii="Times New Roman" w:hAnsi="Times New Roman" w:cs="Times New Roman"/>
          <w:sz w:val="28"/>
          <w:szCs w:val="28"/>
        </w:rPr>
        <w:t>вебінарах</w:t>
      </w:r>
      <w:proofErr w:type="spellEnd"/>
      <w:r w:rsidRPr="00F76198">
        <w:rPr>
          <w:rFonts w:ascii="Times New Roman" w:hAnsi="Times New Roman" w:cs="Times New Roman"/>
          <w:sz w:val="28"/>
          <w:szCs w:val="28"/>
        </w:rPr>
        <w:t xml:space="preserve">  «</w:t>
      </w:r>
      <w:proofErr w:type="spellStart"/>
      <w:r w:rsidRPr="00F76198">
        <w:rPr>
          <w:rFonts w:ascii="Times New Roman" w:hAnsi="Times New Roman" w:cs="Times New Roman"/>
          <w:sz w:val="28"/>
          <w:szCs w:val="28"/>
        </w:rPr>
        <w:t>Всеосвіта</w:t>
      </w:r>
      <w:proofErr w:type="spellEnd"/>
      <w:r w:rsidRPr="00F76198">
        <w:rPr>
          <w:rFonts w:ascii="Times New Roman" w:hAnsi="Times New Roman" w:cs="Times New Roman"/>
          <w:sz w:val="28"/>
          <w:szCs w:val="28"/>
        </w:rPr>
        <w:t xml:space="preserve">», </w:t>
      </w:r>
      <w:r w:rsidRPr="00F76198">
        <w:rPr>
          <w:rFonts w:ascii="Times New Roman" w:hAnsi="Times New Roman" w:cs="Times New Roman"/>
          <w:sz w:val="28"/>
          <w:szCs w:val="28"/>
          <w:lang w:val="en-US"/>
        </w:rPr>
        <w:t>MCFR</w:t>
      </w:r>
      <w:r w:rsidRPr="00F76198">
        <w:rPr>
          <w:rFonts w:ascii="Times New Roman" w:hAnsi="Times New Roman" w:cs="Times New Roman"/>
          <w:sz w:val="28"/>
          <w:szCs w:val="28"/>
        </w:rPr>
        <w:t xml:space="preserve">, Інституту модернізації змісту освіти.                                                                                                                             </w:t>
      </w:r>
    </w:p>
    <w:p w:rsidR="00F76198" w:rsidRPr="00F76198" w:rsidRDefault="00F76198" w:rsidP="00F76198">
      <w:pPr>
        <w:spacing w:line="240" w:lineRule="auto"/>
        <w:jc w:val="both"/>
        <w:rPr>
          <w:rFonts w:ascii="Times New Roman" w:hAnsi="Times New Roman" w:cs="Times New Roman"/>
          <w:sz w:val="28"/>
          <w:szCs w:val="28"/>
        </w:rPr>
      </w:pPr>
      <w:r w:rsidRPr="00F76198">
        <w:rPr>
          <w:rFonts w:ascii="Times New Roman" w:hAnsi="Times New Roman" w:cs="Times New Roman"/>
          <w:sz w:val="28"/>
          <w:szCs w:val="28"/>
        </w:rPr>
        <w:t xml:space="preserve">          </w:t>
      </w:r>
      <w:r>
        <w:rPr>
          <w:rFonts w:ascii="Times New Roman" w:hAnsi="Times New Roman" w:cs="Times New Roman"/>
          <w:sz w:val="28"/>
          <w:szCs w:val="28"/>
        </w:rPr>
        <w:t>Педагоги</w:t>
      </w:r>
      <w:r w:rsidRPr="00F76198">
        <w:rPr>
          <w:rFonts w:ascii="Times New Roman" w:hAnsi="Times New Roman" w:cs="Times New Roman"/>
          <w:sz w:val="28"/>
          <w:szCs w:val="28"/>
        </w:rPr>
        <w:t xml:space="preserve"> взяли участь у ХХ</w:t>
      </w:r>
      <w:r w:rsidRPr="00F76198">
        <w:rPr>
          <w:rFonts w:ascii="Times New Roman" w:hAnsi="Times New Roman" w:cs="Times New Roman"/>
          <w:sz w:val="28"/>
          <w:szCs w:val="28"/>
          <w:lang w:val="en-US"/>
        </w:rPr>
        <w:t>V</w:t>
      </w:r>
      <w:r w:rsidRPr="00F76198">
        <w:rPr>
          <w:rFonts w:ascii="Times New Roman" w:hAnsi="Times New Roman" w:cs="Times New Roman"/>
          <w:sz w:val="28"/>
          <w:szCs w:val="28"/>
        </w:rPr>
        <w:t xml:space="preserve">ІІ обласній виставці дидактичних і методичних матеріалів  «Творчі сходинки педагогів Волині» з авторськими посібниками.  Іщук М.В., вчителька географії представила практикум «Контрольні роботи з курсу географії 9 класу «Україна і світове господарство». Пасік М.А., вчитель фізики та математики – методичну розробку «Виховання патріотичних почуттів на уроках математики». Робота вчительки Пасік М.А. була відзначена та </w:t>
      </w:r>
      <w:r w:rsidRPr="00F76198">
        <w:rPr>
          <w:rStyle w:val="docdata"/>
          <w:rFonts w:ascii="Times New Roman" w:hAnsi="Times New Roman" w:cs="Times New Roman"/>
          <w:color w:val="000000"/>
          <w:sz w:val="28"/>
          <w:szCs w:val="28"/>
        </w:rPr>
        <w:t>нагороджена дипломом управління освіти і науки облдержадміністрації  ІІ ступеня.</w:t>
      </w:r>
    </w:p>
    <w:p w:rsidR="00F76198" w:rsidRPr="00F76198" w:rsidRDefault="00F76198" w:rsidP="00F76198">
      <w:pPr>
        <w:spacing w:line="240" w:lineRule="auto"/>
        <w:jc w:val="both"/>
        <w:rPr>
          <w:rFonts w:ascii="Times New Roman" w:hAnsi="Times New Roman" w:cs="Times New Roman"/>
          <w:sz w:val="28"/>
          <w:szCs w:val="28"/>
        </w:rPr>
      </w:pPr>
      <w:r w:rsidRPr="00F76198">
        <w:rPr>
          <w:rFonts w:ascii="Times New Roman" w:hAnsi="Times New Roman" w:cs="Times New Roman"/>
          <w:sz w:val="28"/>
          <w:szCs w:val="28"/>
        </w:rPr>
        <w:tab/>
        <w:t xml:space="preserve">Чергову атестацію пройшли 10% вчителів. Атестаційною комісією було вивчено систему роботи вчителів, якість та результативність викладання предметів, працівників, що атестуються та проведено 4 засідання атестаційної комісії. Педагогічні працівники були залучені до проведення методичних посиденьок «Я роблю це так», презентувати практичний кейс.                                                                                                                      </w:t>
      </w:r>
    </w:p>
    <w:p w:rsidR="00F76198" w:rsidRPr="00F76198" w:rsidRDefault="00F76198" w:rsidP="00F76198">
      <w:pPr>
        <w:spacing w:line="240" w:lineRule="auto"/>
        <w:jc w:val="both"/>
        <w:rPr>
          <w:rFonts w:ascii="Times New Roman" w:hAnsi="Times New Roman" w:cs="Times New Roman"/>
          <w:sz w:val="28"/>
          <w:szCs w:val="28"/>
        </w:rPr>
      </w:pPr>
      <w:r w:rsidRPr="00F76198">
        <w:rPr>
          <w:rFonts w:ascii="Times New Roman" w:hAnsi="Times New Roman" w:cs="Times New Roman"/>
          <w:sz w:val="28"/>
          <w:szCs w:val="28"/>
        </w:rPr>
        <w:tab/>
        <w:t xml:space="preserve">Система методичної роботи охоплює як колективні так і індивідуальні форми реалізації, як традиційні так і інноваційні. Педагогічний колектив школи  приймав активну участь у всіх формах методичної роботи. У рамках </w:t>
      </w:r>
      <w:r w:rsidRPr="00F76198">
        <w:rPr>
          <w:rFonts w:ascii="Times New Roman" w:hAnsi="Times New Roman" w:cs="Times New Roman"/>
          <w:sz w:val="28"/>
          <w:szCs w:val="28"/>
        </w:rPr>
        <w:lastRenderedPageBreak/>
        <w:t xml:space="preserve">роботи над загальношкільною науково-методичною темою «Формування компетентної особистості шляхом створення інноваційно-освітнього простору в </w:t>
      </w:r>
      <w:proofErr w:type="spellStart"/>
      <w:r w:rsidRPr="00F76198">
        <w:rPr>
          <w:rFonts w:ascii="Times New Roman" w:hAnsi="Times New Roman" w:cs="Times New Roman"/>
          <w:sz w:val="28"/>
          <w:szCs w:val="28"/>
        </w:rPr>
        <w:t>контесті</w:t>
      </w:r>
      <w:proofErr w:type="spellEnd"/>
      <w:r w:rsidRPr="00F76198">
        <w:rPr>
          <w:rFonts w:ascii="Times New Roman" w:hAnsi="Times New Roman" w:cs="Times New Roman"/>
          <w:sz w:val="28"/>
          <w:szCs w:val="28"/>
        </w:rPr>
        <w:t xml:space="preserve"> вимог сучасної школи» взяли участь у методичному </w:t>
      </w:r>
      <w:proofErr w:type="spellStart"/>
      <w:r w:rsidRPr="00F76198">
        <w:rPr>
          <w:rFonts w:ascii="Times New Roman" w:hAnsi="Times New Roman" w:cs="Times New Roman"/>
          <w:sz w:val="28"/>
          <w:szCs w:val="28"/>
        </w:rPr>
        <w:t>інтенсиві</w:t>
      </w:r>
      <w:proofErr w:type="spellEnd"/>
      <w:r w:rsidRPr="00F76198">
        <w:rPr>
          <w:rFonts w:ascii="Times New Roman" w:hAnsi="Times New Roman" w:cs="Times New Roman"/>
          <w:sz w:val="28"/>
          <w:szCs w:val="28"/>
        </w:rPr>
        <w:t xml:space="preserve"> «</w:t>
      </w:r>
      <w:proofErr w:type="spellStart"/>
      <w:r w:rsidRPr="00F76198">
        <w:rPr>
          <w:rFonts w:ascii="Times New Roman" w:hAnsi="Times New Roman" w:cs="Times New Roman"/>
          <w:sz w:val="28"/>
          <w:szCs w:val="28"/>
        </w:rPr>
        <w:t>Компетентісний</w:t>
      </w:r>
      <w:proofErr w:type="spellEnd"/>
      <w:r w:rsidRPr="00F76198">
        <w:rPr>
          <w:rFonts w:ascii="Times New Roman" w:hAnsi="Times New Roman" w:cs="Times New Roman"/>
          <w:sz w:val="28"/>
          <w:szCs w:val="28"/>
        </w:rPr>
        <w:t xml:space="preserve"> урок як інструмент НУШ», на якому вчителі аналізували компетентності, працювали з інтерактивними вправами, створювали та розв’язували </w:t>
      </w:r>
      <w:proofErr w:type="spellStart"/>
      <w:r w:rsidRPr="00F76198">
        <w:rPr>
          <w:rFonts w:ascii="Times New Roman" w:hAnsi="Times New Roman" w:cs="Times New Roman"/>
          <w:sz w:val="28"/>
          <w:szCs w:val="28"/>
        </w:rPr>
        <w:t>компетентнісні</w:t>
      </w:r>
      <w:proofErr w:type="spellEnd"/>
      <w:r w:rsidRPr="00F76198">
        <w:rPr>
          <w:rFonts w:ascii="Times New Roman" w:hAnsi="Times New Roman" w:cs="Times New Roman"/>
          <w:sz w:val="28"/>
          <w:szCs w:val="28"/>
        </w:rPr>
        <w:t xml:space="preserve"> завдання.</w:t>
      </w:r>
    </w:p>
    <w:p w:rsidR="00F76198" w:rsidRPr="00F76198" w:rsidRDefault="00F76198" w:rsidP="00F76198">
      <w:pPr>
        <w:spacing w:line="240" w:lineRule="auto"/>
        <w:jc w:val="both"/>
        <w:rPr>
          <w:rFonts w:ascii="Times New Roman" w:hAnsi="Times New Roman" w:cs="Times New Roman"/>
          <w:sz w:val="28"/>
          <w:szCs w:val="28"/>
        </w:rPr>
      </w:pPr>
      <w:r w:rsidRPr="00F76198">
        <w:rPr>
          <w:rFonts w:ascii="Times New Roman" w:hAnsi="Times New Roman" w:cs="Times New Roman"/>
          <w:sz w:val="28"/>
          <w:szCs w:val="28"/>
        </w:rPr>
        <w:tab/>
      </w:r>
      <w:r w:rsidRPr="00F76198">
        <w:rPr>
          <w:rFonts w:ascii="Times New Roman" w:hAnsi="Times New Roman" w:cs="Times New Roman"/>
          <w:color w:val="000000"/>
          <w:sz w:val="28"/>
          <w:szCs w:val="28"/>
          <w:shd w:val="clear" w:color="auto" w:fill="FFFFFF"/>
        </w:rPr>
        <w:t>Із метою якісної організації освітнього процесу, працювала методична рада вчителів закладу</w:t>
      </w:r>
      <w:r w:rsidRPr="00F76198">
        <w:rPr>
          <w:rFonts w:ascii="Times New Roman" w:hAnsi="Times New Roman" w:cs="Times New Roman"/>
          <w:sz w:val="28"/>
          <w:szCs w:val="28"/>
        </w:rPr>
        <w:t xml:space="preserve">. </w:t>
      </w:r>
      <w:r w:rsidRPr="00F76198">
        <w:rPr>
          <w:rFonts w:ascii="Times New Roman" w:hAnsi="Times New Roman" w:cs="Times New Roman"/>
          <w:color w:val="000000"/>
          <w:sz w:val="28"/>
          <w:szCs w:val="28"/>
          <w:shd w:val="clear" w:color="auto" w:fill="FFFFFF"/>
        </w:rPr>
        <w:t xml:space="preserve">На засіданнях  якої обговорювалися накази, розпорядження, листи Міністерства освіти та науки України, рекомендації обласної, міської серпневої конференції, рекомендації  щодо викладання навчальних предметів у 2020-2021 навчальному році, впровадження Державного стандарту базової школи, підготовка і проведення предметних олімпіад, проведення моніторингів, вибір підручників, використання модельних програм тощо.    </w:t>
      </w:r>
    </w:p>
    <w:p w:rsidR="00F76198" w:rsidRPr="00F76198" w:rsidRDefault="00F76198" w:rsidP="00F76198">
      <w:pPr>
        <w:pStyle w:val="a3"/>
        <w:shd w:val="clear" w:color="auto" w:fill="FFFFFF"/>
        <w:spacing w:before="0" w:beforeAutospacing="0" w:after="0" w:afterAutospacing="0"/>
        <w:ind w:firstLine="708"/>
        <w:jc w:val="both"/>
        <w:rPr>
          <w:color w:val="000000"/>
          <w:sz w:val="28"/>
          <w:szCs w:val="28"/>
          <w:shd w:val="clear" w:color="auto" w:fill="FFFFFF"/>
        </w:rPr>
      </w:pPr>
      <w:r w:rsidRPr="00F76198">
        <w:rPr>
          <w:color w:val="000000"/>
          <w:sz w:val="28"/>
          <w:szCs w:val="28"/>
          <w:shd w:val="clear" w:color="auto" w:fill="FFFFFF"/>
        </w:rPr>
        <w:t xml:space="preserve">Для дотримання академічної доброчесності усі учасники освітнього процесу долучились до освітньої кампанії «Так - академічній доброчесності», в рамках якої педагогічні працівники ознайомлювали учнів з основними принципами та можливими порушеннями академічної доброчесності, виготовляли, разом з дітьми, інфографіку, презентації, плакати, відеоматеріали з даного питання. </w:t>
      </w:r>
    </w:p>
    <w:p w:rsidR="00F76198" w:rsidRPr="00F76198" w:rsidRDefault="00F76198" w:rsidP="00F76198">
      <w:pPr>
        <w:pStyle w:val="a3"/>
        <w:shd w:val="clear" w:color="auto" w:fill="FFFFFF"/>
        <w:spacing w:before="0" w:beforeAutospacing="0" w:after="0" w:afterAutospacing="0"/>
        <w:ind w:firstLine="708"/>
        <w:jc w:val="both"/>
        <w:rPr>
          <w:color w:val="000000"/>
          <w:sz w:val="28"/>
          <w:szCs w:val="28"/>
          <w:shd w:val="clear" w:color="auto" w:fill="FFFFFF"/>
        </w:rPr>
      </w:pPr>
      <w:r w:rsidRPr="00F76198">
        <w:rPr>
          <w:color w:val="000000"/>
          <w:sz w:val="28"/>
          <w:szCs w:val="28"/>
          <w:shd w:val="clear" w:color="auto" w:fill="FFFFFF"/>
        </w:rPr>
        <w:t>Вчителі ліцею працювали з обдарованими та здібними  учнями. Результатом роботи є призові місця у ІІ етапі предметних олімпіад, інтерактивних конкурсах, спортивних змаганнях тощо.</w:t>
      </w:r>
    </w:p>
    <w:p w:rsidR="00F76198" w:rsidRPr="00F76198" w:rsidRDefault="00F76198" w:rsidP="00F76198">
      <w:pPr>
        <w:pStyle w:val="a3"/>
        <w:shd w:val="clear" w:color="auto" w:fill="FFFFFF"/>
        <w:spacing w:before="0" w:beforeAutospacing="0" w:after="0" w:afterAutospacing="0"/>
        <w:ind w:firstLine="708"/>
        <w:jc w:val="both"/>
        <w:rPr>
          <w:color w:val="000000"/>
          <w:sz w:val="28"/>
          <w:szCs w:val="28"/>
          <w:shd w:val="clear" w:color="auto" w:fill="FFFFFF"/>
        </w:rPr>
      </w:pPr>
      <w:r w:rsidRPr="00F76198">
        <w:rPr>
          <w:sz w:val="28"/>
          <w:szCs w:val="28"/>
        </w:rPr>
        <w:t xml:space="preserve">Починаючи з 24 лютого освітній процес проводився дистанційно. Під час організації дистанційного навчання було дотримано принцип академічної свободи вчителів у виборі форм і методів навчання з використанням дистанційних технологій, враховано технічні можливості забезпечення дистанційного навчання вчителями та учнями. Для підвищення вмінь роботи із дистанційними інструментами було проведено практичне навчання, основна діяльність якого була спрямована на організацію роботи в </w:t>
      </w:r>
      <w:r w:rsidRPr="00F76198">
        <w:rPr>
          <w:sz w:val="28"/>
          <w:szCs w:val="28"/>
          <w:lang w:val="en-US"/>
        </w:rPr>
        <w:t>Smart</w:t>
      </w:r>
      <w:r w:rsidRPr="00F76198">
        <w:rPr>
          <w:sz w:val="28"/>
          <w:szCs w:val="28"/>
        </w:rPr>
        <w:t xml:space="preserve"> школі,  </w:t>
      </w:r>
      <w:proofErr w:type="spellStart"/>
      <w:r w:rsidRPr="00F76198">
        <w:rPr>
          <w:sz w:val="28"/>
          <w:szCs w:val="28"/>
        </w:rPr>
        <w:t>Google</w:t>
      </w:r>
      <w:proofErr w:type="spellEnd"/>
      <w:r w:rsidRPr="00F76198">
        <w:rPr>
          <w:sz w:val="28"/>
          <w:szCs w:val="28"/>
        </w:rPr>
        <w:t xml:space="preserve"> </w:t>
      </w:r>
      <w:proofErr w:type="spellStart"/>
      <w:r w:rsidRPr="00F76198">
        <w:rPr>
          <w:sz w:val="28"/>
          <w:szCs w:val="28"/>
        </w:rPr>
        <w:t>Classroom</w:t>
      </w:r>
      <w:proofErr w:type="spellEnd"/>
      <w:r w:rsidRPr="00F76198">
        <w:rPr>
          <w:sz w:val="28"/>
          <w:szCs w:val="28"/>
        </w:rPr>
        <w:t xml:space="preserve"> та </w:t>
      </w:r>
      <w:proofErr w:type="spellStart"/>
      <w:r w:rsidRPr="00F76198">
        <w:rPr>
          <w:sz w:val="28"/>
          <w:szCs w:val="28"/>
          <w:shd w:val="clear" w:color="auto" w:fill="FFFFFF"/>
        </w:rPr>
        <w:t>Google</w:t>
      </w:r>
      <w:proofErr w:type="spellEnd"/>
      <w:r w:rsidRPr="00F76198">
        <w:rPr>
          <w:sz w:val="28"/>
          <w:szCs w:val="28"/>
          <w:shd w:val="clear" w:color="auto" w:fill="FFFFFF"/>
        </w:rPr>
        <w:t xml:space="preserve"> </w:t>
      </w:r>
      <w:proofErr w:type="spellStart"/>
      <w:r w:rsidRPr="00F76198">
        <w:rPr>
          <w:sz w:val="28"/>
          <w:szCs w:val="28"/>
          <w:shd w:val="clear" w:color="auto" w:fill="FFFFFF"/>
        </w:rPr>
        <w:t>Meet</w:t>
      </w:r>
      <w:proofErr w:type="spellEnd"/>
      <w:r w:rsidRPr="00F76198">
        <w:rPr>
          <w:sz w:val="28"/>
          <w:szCs w:val="28"/>
          <w:shd w:val="clear" w:color="auto" w:fill="FFFFFF"/>
        </w:rPr>
        <w:t>.</w:t>
      </w:r>
      <w:r w:rsidRPr="00F76198">
        <w:rPr>
          <w:sz w:val="28"/>
          <w:szCs w:val="28"/>
          <w:shd w:val="clear" w:color="auto" w:fill="FFFFFF"/>
        </w:rPr>
        <w:tab/>
      </w:r>
    </w:p>
    <w:p w:rsidR="00F76198" w:rsidRPr="00F76198" w:rsidRDefault="00F76198" w:rsidP="00F76198">
      <w:pPr>
        <w:spacing w:line="240" w:lineRule="auto"/>
        <w:ind w:firstLine="708"/>
        <w:jc w:val="both"/>
        <w:rPr>
          <w:rFonts w:ascii="Times New Roman" w:hAnsi="Times New Roman" w:cs="Times New Roman"/>
          <w:sz w:val="28"/>
          <w:szCs w:val="28"/>
        </w:rPr>
      </w:pPr>
      <w:r w:rsidRPr="00F76198">
        <w:rPr>
          <w:rFonts w:ascii="Times New Roman" w:hAnsi="Times New Roman" w:cs="Times New Roman"/>
          <w:sz w:val="28"/>
          <w:szCs w:val="28"/>
        </w:rPr>
        <w:t>Керівником закладу, вчителем майбутніх першокласників, проведені зустрічі, бесіди, анкетування батьків майбутніх першокласників, організовано онлайн роботу Школи майбутнього першокласника.</w:t>
      </w:r>
    </w:p>
    <w:p w:rsidR="00AB4C0E" w:rsidRPr="00AB4C0E" w:rsidRDefault="00AB4C0E" w:rsidP="00F76198">
      <w:pPr>
        <w:spacing w:before="0" w:after="0" w:line="240" w:lineRule="auto"/>
        <w:ind w:firstLine="709"/>
        <w:jc w:val="both"/>
        <w:rPr>
          <w:rFonts w:ascii="Times New Roman" w:eastAsia="Calibri" w:hAnsi="Times New Roman" w:cs="Times New Roman"/>
          <w:sz w:val="28"/>
          <w:szCs w:val="28"/>
        </w:rPr>
      </w:pPr>
      <w:r w:rsidRPr="00AB4C0E">
        <w:rPr>
          <w:rFonts w:ascii="Times New Roman" w:eastAsia="Calibri" w:hAnsi="Times New Roman" w:cs="Times New Roman"/>
          <w:sz w:val="28"/>
          <w:szCs w:val="28"/>
        </w:rPr>
        <w:t>Разом з тим в організації методичної роботи багато невирішених проблем, суттєвих недоліків:</w:t>
      </w:r>
    </w:p>
    <w:p w:rsidR="00AB4C0E" w:rsidRPr="00AB4C0E" w:rsidRDefault="00AB4C0E" w:rsidP="00F76198">
      <w:pPr>
        <w:spacing w:before="0" w:after="0" w:line="240" w:lineRule="auto"/>
        <w:ind w:firstLine="709"/>
        <w:jc w:val="both"/>
        <w:rPr>
          <w:rFonts w:ascii="Times New Roman" w:eastAsia="Calibri" w:hAnsi="Times New Roman" w:cs="Times New Roman"/>
          <w:sz w:val="28"/>
          <w:szCs w:val="28"/>
        </w:rPr>
      </w:pPr>
      <w:r w:rsidRPr="00AB4C0E">
        <w:rPr>
          <w:rFonts w:ascii="Times New Roman" w:eastAsia="Calibri" w:hAnsi="Times New Roman" w:cs="Times New Roman"/>
          <w:sz w:val="28"/>
          <w:szCs w:val="28"/>
        </w:rPr>
        <w:t>•</w:t>
      </w:r>
      <w:r w:rsidRPr="00AB4C0E">
        <w:rPr>
          <w:rFonts w:ascii="Times New Roman" w:eastAsia="Calibri" w:hAnsi="Times New Roman" w:cs="Times New Roman"/>
          <w:sz w:val="28"/>
          <w:szCs w:val="28"/>
        </w:rPr>
        <w:tab/>
        <w:t xml:space="preserve">недостатньо налагоджене </w:t>
      </w:r>
      <w:proofErr w:type="spellStart"/>
      <w:r w:rsidRPr="00AB4C0E">
        <w:rPr>
          <w:rFonts w:ascii="Times New Roman" w:eastAsia="Calibri" w:hAnsi="Times New Roman" w:cs="Times New Roman"/>
          <w:sz w:val="28"/>
          <w:szCs w:val="28"/>
        </w:rPr>
        <w:t>взаємовідвідування</w:t>
      </w:r>
      <w:proofErr w:type="spellEnd"/>
      <w:r w:rsidRPr="00AB4C0E">
        <w:rPr>
          <w:rFonts w:ascii="Times New Roman" w:eastAsia="Calibri" w:hAnsi="Times New Roman" w:cs="Times New Roman"/>
          <w:sz w:val="28"/>
          <w:szCs w:val="28"/>
        </w:rPr>
        <w:t xml:space="preserve"> уроків учителями;</w:t>
      </w:r>
    </w:p>
    <w:p w:rsidR="00AB4C0E" w:rsidRPr="00AB4C0E" w:rsidRDefault="00AB4C0E" w:rsidP="00F76198">
      <w:pPr>
        <w:spacing w:before="0" w:after="0" w:line="240" w:lineRule="auto"/>
        <w:ind w:firstLine="709"/>
        <w:jc w:val="both"/>
        <w:rPr>
          <w:rFonts w:ascii="Times New Roman" w:eastAsia="Calibri" w:hAnsi="Times New Roman" w:cs="Times New Roman"/>
          <w:sz w:val="28"/>
          <w:szCs w:val="28"/>
        </w:rPr>
      </w:pPr>
      <w:r w:rsidRPr="00AB4C0E">
        <w:rPr>
          <w:rFonts w:ascii="Times New Roman" w:eastAsia="Calibri" w:hAnsi="Times New Roman" w:cs="Times New Roman"/>
          <w:sz w:val="28"/>
          <w:szCs w:val="28"/>
        </w:rPr>
        <w:t>•</w:t>
      </w:r>
      <w:r w:rsidRPr="00AB4C0E">
        <w:rPr>
          <w:rFonts w:ascii="Times New Roman" w:eastAsia="Calibri" w:hAnsi="Times New Roman" w:cs="Times New Roman"/>
          <w:sz w:val="28"/>
          <w:szCs w:val="28"/>
        </w:rPr>
        <w:tab/>
        <w:t>кожне методичне об’єднання автономне у своїй роботі й практично не пов’язане з роботою інших методичних об’єднань;</w:t>
      </w:r>
    </w:p>
    <w:p w:rsidR="00AB4C0E" w:rsidRPr="00AB4C0E" w:rsidRDefault="00AB4C0E" w:rsidP="00F76198">
      <w:pPr>
        <w:spacing w:before="0" w:after="0" w:line="240" w:lineRule="auto"/>
        <w:ind w:firstLine="709"/>
        <w:jc w:val="both"/>
        <w:rPr>
          <w:rFonts w:ascii="Times New Roman" w:eastAsia="Calibri" w:hAnsi="Times New Roman" w:cs="Times New Roman"/>
          <w:sz w:val="28"/>
          <w:szCs w:val="28"/>
        </w:rPr>
      </w:pPr>
      <w:r w:rsidRPr="00AB4C0E">
        <w:rPr>
          <w:rFonts w:ascii="Times New Roman" w:eastAsia="Calibri" w:hAnsi="Times New Roman" w:cs="Times New Roman"/>
          <w:sz w:val="28"/>
          <w:szCs w:val="28"/>
        </w:rPr>
        <w:t>•</w:t>
      </w:r>
      <w:r w:rsidRPr="00AB4C0E">
        <w:rPr>
          <w:rFonts w:ascii="Times New Roman" w:eastAsia="Calibri" w:hAnsi="Times New Roman" w:cs="Times New Roman"/>
          <w:sz w:val="28"/>
          <w:szCs w:val="28"/>
        </w:rPr>
        <w:tab/>
        <w:t xml:space="preserve">недостатня роль голів </w:t>
      </w:r>
      <w:proofErr w:type="spellStart"/>
      <w:r w:rsidRPr="00AB4C0E">
        <w:rPr>
          <w:rFonts w:ascii="Times New Roman" w:eastAsia="Calibri" w:hAnsi="Times New Roman" w:cs="Times New Roman"/>
          <w:sz w:val="28"/>
          <w:szCs w:val="28"/>
        </w:rPr>
        <w:t>методоб’єднань</w:t>
      </w:r>
      <w:proofErr w:type="spellEnd"/>
      <w:r w:rsidRPr="00AB4C0E">
        <w:rPr>
          <w:rFonts w:ascii="Times New Roman" w:eastAsia="Calibri" w:hAnsi="Times New Roman" w:cs="Times New Roman"/>
          <w:sz w:val="28"/>
          <w:szCs w:val="28"/>
        </w:rPr>
        <w:t xml:space="preserve"> в організації цілеспрямованої роботи зі здібними учнями з підготовки шкільних команд до участі в </w:t>
      </w:r>
      <w:r w:rsidR="00512AC7">
        <w:rPr>
          <w:rFonts w:ascii="Times New Roman" w:eastAsia="Calibri" w:hAnsi="Times New Roman" w:cs="Times New Roman"/>
          <w:sz w:val="28"/>
          <w:szCs w:val="28"/>
        </w:rPr>
        <w:t>районних</w:t>
      </w:r>
      <w:r w:rsidRPr="00AB4C0E">
        <w:rPr>
          <w:rFonts w:ascii="Times New Roman" w:eastAsia="Calibri" w:hAnsi="Times New Roman" w:cs="Times New Roman"/>
          <w:sz w:val="28"/>
          <w:szCs w:val="28"/>
        </w:rPr>
        <w:t xml:space="preserve"> та обласних етапах учнівських олімпіад, конкурсах різних рівнів;</w:t>
      </w:r>
    </w:p>
    <w:p w:rsidR="00AB4C0E" w:rsidRPr="00AB4C0E" w:rsidRDefault="00AB4C0E" w:rsidP="00F76198">
      <w:pPr>
        <w:spacing w:before="0" w:after="0" w:line="240" w:lineRule="auto"/>
        <w:ind w:firstLine="709"/>
        <w:jc w:val="both"/>
        <w:rPr>
          <w:rFonts w:ascii="Times New Roman" w:eastAsia="Calibri" w:hAnsi="Times New Roman" w:cs="Times New Roman"/>
          <w:sz w:val="28"/>
          <w:szCs w:val="28"/>
        </w:rPr>
      </w:pPr>
      <w:r w:rsidRPr="00AB4C0E">
        <w:rPr>
          <w:rFonts w:ascii="Times New Roman" w:eastAsia="Calibri" w:hAnsi="Times New Roman" w:cs="Times New Roman"/>
          <w:sz w:val="28"/>
          <w:szCs w:val="28"/>
        </w:rPr>
        <w:lastRenderedPageBreak/>
        <w:t>•</w:t>
      </w:r>
      <w:r w:rsidRPr="00AB4C0E">
        <w:rPr>
          <w:rFonts w:ascii="Times New Roman" w:eastAsia="Calibri" w:hAnsi="Times New Roman" w:cs="Times New Roman"/>
          <w:sz w:val="28"/>
          <w:szCs w:val="28"/>
        </w:rPr>
        <w:tab/>
        <w:t>педагоги залишаються інертними до публікацій методичних розробок у фахових виданнях;</w:t>
      </w:r>
    </w:p>
    <w:p w:rsidR="00AB4C0E" w:rsidRDefault="00AB4C0E" w:rsidP="00F76198">
      <w:pPr>
        <w:spacing w:before="0" w:after="0" w:line="240" w:lineRule="auto"/>
        <w:ind w:firstLine="709"/>
        <w:jc w:val="both"/>
        <w:rPr>
          <w:rFonts w:ascii="Times New Roman" w:eastAsia="Calibri" w:hAnsi="Times New Roman" w:cs="Times New Roman"/>
          <w:sz w:val="28"/>
          <w:szCs w:val="28"/>
        </w:rPr>
      </w:pPr>
      <w:r w:rsidRPr="00AB4C0E">
        <w:rPr>
          <w:rFonts w:ascii="Times New Roman" w:eastAsia="Calibri" w:hAnsi="Times New Roman" w:cs="Times New Roman"/>
          <w:sz w:val="28"/>
          <w:szCs w:val="28"/>
        </w:rPr>
        <w:t>•</w:t>
      </w:r>
      <w:r w:rsidRPr="00AB4C0E">
        <w:rPr>
          <w:rFonts w:ascii="Times New Roman" w:eastAsia="Calibri" w:hAnsi="Times New Roman" w:cs="Times New Roman"/>
          <w:sz w:val="28"/>
          <w:szCs w:val="28"/>
        </w:rPr>
        <w:tab/>
        <w:t>потребує покращення робота по залученню вчителів до участі у обласному конкурсі «Учитель року».</w:t>
      </w:r>
    </w:p>
    <w:p w:rsidR="00512AC7" w:rsidRDefault="006A0172" w:rsidP="00F76198">
      <w:pPr>
        <w:spacing w:before="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(Аналіз </w:t>
      </w:r>
      <w:proofErr w:type="spellStart"/>
      <w:r>
        <w:rPr>
          <w:rFonts w:ascii="Times New Roman" w:eastAsia="Calibri" w:hAnsi="Times New Roman" w:cs="Times New Roman"/>
          <w:sz w:val="28"/>
          <w:szCs w:val="28"/>
        </w:rPr>
        <w:t>анкетуваня</w:t>
      </w:r>
      <w:proofErr w:type="spellEnd"/>
      <w:r>
        <w:rPr>
          <w:rFonts w:ascii="Times New Roman" w:eastAsia="Calibri" w:hAnsi="Times New Roman" w:cs="Times New Roman"/>
          <w:sz w:val="28"/>
          <w:szCs w:val="28"/>
        </w:rPr>
        <w:t>)</w:t>
      </w:r>
    </w:p>
    <w:p w:rsidR="00512AC7" w:rsidRPr="00311392" w:rsidRDefault="00512AC7" w:rsidP="00512AC7">
      <w:pPr>
        <w:spacing w:after="0"/>
        <w:ind w:firstLine="465"/>
        <w:jc w:val="both"/>
        <w:rPr>
          <w:rFonts w:ascii="Times New Roman" w:hAnsi="Times New Roman"/>
          <w:sz w:val="28"/>
          <w:szCs w:val="28"/>
        </w:rPr>
      </w:pPr>
      <w:r w:rsidRPr="00311392">
        <w:rPr>
          <w:rFonts w:ascii="Times New Roman" w:hAnsi="Times New Roman"/>
          <w:sz w:val="28"/>
          <w:szCs w:val="28"/>
        </w:rPr>
        <w:t xml:space="preserve">Виховна діяльність проводилася за основними напрямками  у вихованні підростаючого покоління: </w:t>
      </w:r>
    </w:p>
    <w:p w:rsidR="00512AC7" w:rsidRPr="00187E15" w:rsidRDefault="00512AC7" w:rsidP="00512AC7">
      <w:pPr>
        <w:spacing w:after="0"/>
        <w:jc w:val="both"/>
        <w:rPr>
          <w:rFonts w:ascii="Times New Roman" w:hAnsi="Times New Roman"/>
          <w:sz w:val="28"/>
          <w:szCs w:val="28"/>
        </w:rPr>
      </w:pPr>
      <w:r w:rsidRPr="00187E15">
        <w:rPr>
          <w:rFonts w:ascii="Times New Roman" w:hAnsi="Times New Roman"/>
          <w:sz w:val="28"/>
          <w:szCs w:val="28"/>
        </w:rPr>
        <w:t xml:space="preserve">  - ціннісне ставлення до суспільства і держави </w:t>
      </w:r>
    </w:p>
    <w:p w:rsidR="00512AC7" w:rsidRPr="00187E15" w:rsidRDefault="00512AC7" w:rsidP="00512AC7">
      <w:pPr>
        <w:spacing w:after="0"/>
        <w:jc w:val="both"/>
        <w:rPr>
          <w:rFonts w:ascii="Times New Roman" w:hAnsi="Times New Roman"/>
          <w:sz w:val="28"/>
          <w:szCs w:val="28"/>
        </w:rPr>
      </w:pPr>
      <w:r w:rsidRPr="00187E15">
        <w:rPr>
          <w:rFonts w:ascii="Times New Roman" w:hAnsi="Times New Roman"/>
          <w:sz w:val="28"/>
          <w:szCs w:val="28"/>
        </w:rPr>
        <w:t xml:space="preserve">  -  ціннісне ставлення до праці </w:t>
      </w:r>
    </w:p>
    <w:p w:rsidR="00512AC7" w:rsidRPr="00187E15" w:rsidRDefault="00512AC7" w:rsidP="00512AC7">
      <w:pPr>
        <w:spacing w:after="0"/>
        <w:jc w:val="both"/>
        <w:rPr>
          <w:rFonts w:ascii="Times New Roman" w:hAnsi="Times New Roman"/>
          <w:sz w:val="28"/>
          <w:szCs w:val="28"/>
        </w:rPr>
      </w:pPr>
      <w:r w:rsidRPr="00187E15">
        <w:rPr>
          <w:rFonts w:ascii="Times New Roman" w:hAnsi="Times New Roman"/>
          <w:sz w:val="28"/>
          <w:szCs w:val="28"/>
        </w:rPr>
        <w:t xml:space="preserve">  - ціннісне ставлення до природи </w:t>
      </w:r>
    </w:p>
    <w:p w:rsidR="00512AC7" w:rsidRPr="00187E15" w:rsidRDefault="00512AC7" w:rsidP="00512AC7">
      <w:pPr>
        <w:spacing w:after="0"/>
        <w:jc w:val="both"/>
        <w:rPr>
          <w:rFonts w:ascii="Times New Roman" w:hAnsi="Times New Roman"/>
          <w:sz w:val="28"/>
          <w:szCs w:val="28"/>
        </w:rPr>
      </w:pPr>
      <w:r w:rsidRPr="00187E15">
        <w:rPr>
          <w:rFonts w:ascii="Times New Roman" w:hAnsi="Times New Roman"/>
          <w:sz w:val="28"/>
          <w:szCs w:val="28"/>
        </w:rPr>
        <w:t xml:space="preserve">  - ціннісне ставлення до мистецтва </w:t>
      </w:r>
    </w:p>
    <w:p w:rsidR="00512AC7" w:rsidRPr="00187E15" w:rsidRDefault="00512AC7" w:rsidP="00512AC7">
      <w:pPr>
        <w:spacing w:after="0"/>
        <w:jc w:val="both"/>
        <w:rPr>
          <w:rFonts w:ascii="Times New Roman" w:hAnsi="Times New Roman"/>
          <w:sz w:val="28"/>
          <w:szCs w:val="28"/>
        </w:rPr>
      </w:pPr>
      <w:r w:rsidRPr="00187E15">
        <w:rPr>
          <w:rFonts w:ascii="Times New Roman" w:hAnsi="Times New Roman"/>
          <w:sz w:val="28"/>
          <w:szCs w:val="28"/>
        </w:rPr>
        <w:t xml:space="preserve">  - ціннісне ставлення до людей </w:t>
      </w:r>
    </w:p>
    <w:p w:rsidR="00512AC7" w:rsidRPr="00187E15" w:rsidRDefault="00512AC7" w:rsidP="00512AC7">
      <w:pPr>
        <w:spacing w:after="0"/>
        <w:jc w:val="both"/>
        <w:rPr>
          <w:rFonts w:ascii="Times New Roman" w:hAnsi="Times New Roman"/>
          <w:sz w:val="28"/>
          <w:szCs w:val="28"/>
        </w:rPr>
      </w:pPr>
      <w:r w:rsidRPr="00187E15">
        <w:rPr>
          <w:rFonts w:ascii="Times New Roman" w:hAnsi="Times New Roman"/>
          <w:sz w:val="28"/>
          <w:szCs w:val="28"/>
        </w:rPr>
        <w:t xml:space="preserve">  - ціннісне ставлення до себе </w:t>
      </w:r>
    </w:p>
    <w:p w:rsidR="00512AC7" w:rsidRPr="00187E15" w:rsidRDefault="00512AC7" w:rsidP="00C47C70">
      <w:pPr>
        <w:rPr>
          <w:rFonts w:ascii="Times New Roman" w:hAnsi="Times New Roman"/>
          <w:sz w:val="28"/>
          <w:szCs w:val="28"/>
        </w:rPr>
      </w:pPr>
      <w:r w:rsidRPr="00311392">
        <w:rPr>
          <w:rFonts w:ascii="Times New Roman" w:hAnsi="Times New Roman"/>
          <w:sz w:val="28"/>
          <w:szCs w:val="28"/>
        </w:rPr>
        <w:t>З метою різнобічного виховання в ліцеї працювали такі гуртки :</w:t>
      </w:r>
      <w:r w:rsidR="00311392">
        <w:rPr>
          <w:rFonts w:ascii="Times New Roman" w:hAnsi="Times New Roman"/>
          <w:sz w:val="28"/>
          <w:szCs w:val="28"/>
        </w:rPr>
        <w:t xml:space="preserve"> «</w:t>
      </w:r>
      <w:proofErr w:type="spellStart"/>
      <w:r w:rsidRPr="00187E15">
        <w:rPr>
          <w:rFonts w:ascii="Times New Roman" w:hAnsi="Times New Roman"/>
          <w:sz w:val="28"/>
          <w:szCs w:val="28"/>
        </w:rPr>
        <w:t>Домісолька</w:t>
      </w:r>
      <w:proofErr w:type="spellEnd"/>
      <w:r w:rsidR="00311392">
        <w:rPr>
          <w:rFonts w:ascii="Times New Roman" w:hAnsi="Times New Roman"/>
          <w:sz w:val="28"/>
          <w:szCs w:val="28"/>
        </w:rPr>
        <w:t xml:space="preserve">», </w:t>
      </w:r>
      <w:r w:rsidRPr="00187E15">
        <w:rPr>
          <w:rFonts w:ascii="Times New Roman" w:hAnsi="Times New Roman"/>
          <w:sz w:val="28"/>
          <w:szCs w:val="28"/>
        </w:rPr>
        <w:t xml:space="preserve"> </w:t>
      </w:r>
      <w:r w:rsidR="00311392">
        <w:rPr>
          <w:rFonts w:ascii="Times New Roman" w:hAnsi="Times New Roman"/>
          <w:sz w:val="28"/>
          <w:szCs w:val="28"/>
        </w:rPr>
        <w:t>в</w:t>
      </w:r>
      <w:r w:rsidRPr="00187E15">
        <w:rPr>
          <w:rFonts w:ascii="Times New Roman" w:hAnsi="Times New Roman"/>
          <w:sz w:val="28"/>
          <w:szCs w:val="28"/>
        </w:rPr>
        <w:t>олейбольний</w:t>
      </w:r>
      <w:r w:rsidR="00311392">
        <w:rPr>
          <w:rFonts w:ascii="Times New Roman" w:hAnsi="Times New Roman"/>
          <w:sz w:val="28"/>
          <w:szCs w:val="28"/>
        </w:rPr>
        <w:t>, с</w:t>
      </w:r>
      <w:r w:rsidRPr="00187E15">
        <w:rPr>
          <w:rFonts w:ascii="Times New Roman" w:hAnsi="Times New Roman"/>
          <w:sz w:val="28"/>
          <w:szCs w:val="28"/>
        </w:rPr>
        <w:t>портивного орієнтування</w:t>
      </w:r>
      <w:r w:rsidR="00311392">
        <w:rPr>
          <w:rFonts w:ascii="Times New Roman" w:hAnsi="Times New Roman"/>
          <w:sz w:val="28"/>
          <w:szCs w:val="28"/>
        </w:rPr>
        <w:t xml:space="preserve">, </w:t>
      </w:r>
      <w:r w:rsidRPr="00187E15">
        <w:rPr>
          <w:rFonts w:ascii="Times New Roman" w:hAnsi="Times New Roman"/>
          <w:sz w:val="28"/>
          <w:szCs w:val="28"/>
        </w:rPr>
        <w:t xml:space="preserve"> </w:t>
      </w:r>
      <w:r w:rsidR="00311392">
        <w:rPr>
          <w:rFonts w:ascii="Times New Roman" w:hAnsi="Times New Roman"/>
          <w:sz w:val="28"/>
          <w:szCs w:val="28"/>
        </w:rPr>
        <w:t>«</w:t>
      </w:r>
      <w:r w:rsidRPr="00187E15">
        <w:rPr>
          <w:rFonts w:ascii="Times New Roman" w:hAnsi="Times New Roman"/>
          <w:sz w:val="28"/>
          <w:szCs w:val="28"/>
        </w:rPr>
        <w:t>Патріот</w:t>
      </w:r>
      <w:r w:rsidR="00311392">
        <w:rPr>
          <w:rFonts w:ascii="Times New Roman" w:hAnsi="Times New Roman"/>
          <w:sz w:val="28"/>
          <w:szCs w:val="28"/>
        </w:rPr>
        <w:t>»,  «</w:t>
      </w:r>
      <w:r w:rsidRPr="00187E15">
        <w:rPr>
          <w:rFonts w:ascii="Times New Roman" w:hAnsi="Times New Roman"/>
          <w:sz w:val="28"/>
          <w:szCs w:val="28"/>
        </w:rPr>
        <w:t>Юний</w:t>
      </w:r>
      <w:r w:rsidR="00542D8B">
        <w:rPr>
          <w:rFonts w:ascii="Times New Roman" w:hAnsi="Times New Roman"/>
          <w:sz w:val="28"/>
          <w:szCs w:val="28"/>
        </w:rPr>
        <w:t xml:space="preserve"> </w:t>
      </w:r>
      <w:r w:rsidRPr="00187E15">
        <w:rPr>
          <w:rFonts w:ascii="Times New Roman" w:hAnsi="Times New Roman"/>
          <w:sz w:val="28"/>
          <w:szCs w:val="28"/>
        </w:rPr>
        <w:t>захисник Вітчизни</w:t>
      </w:r>
      <w:r w:rsidR="00311392">
        <w:rPr>
          <w:rFonts w:ascii="Times New Roman" w:hAnsi="Times New Roman"/>
          <w:sz w:val="28"/>
          <w:szCs w:val="28"/>
        </w:rPr>
        <w:t>»,  «м</w:t>
      </w:r>
      <w:r w:rsidRPr="00187E15">
        <w:rPr>
          <w:rFonts w:ascii="Times New Roman" w:hAnsi="Times New Roman"/>
          <w:sz w:val="28"/>
          <w:szCs w:val="28"/>
        </w:rPr>
        <w:t>узеєзнавство</w:t>
      </w:r>
      <w:r w:rsidR="00311392">
        <w:rPr>
          <w:rFonts w:ascii="Times New Roman" w:hAnsi="Times New Roman"/>
          <w:sz w:val="28"/>
          <w:szCs w:val="28"/>
        </w:rPr>
        <w:t>»</w:t>
      </w:r>
      <w:r w:rsidRPr="00187E15">
        <w:rPr>
          <w:rFonts w:ascii="Times New Roman" w:hAnsi="Times New Roman"/>
          <w:sz w:val="28"/>
          <w:szCs w:val="28"/>
        </w:rPr>
        <w:t>.</w:t>
      </w:r>
    </w:p>
    <w:p w:rsidR="00512AC7" w:rsidRPr="00187E15" w:rsidRDefault="00512AC7" w:rsidP="00512AC7">
      <w:pPr>
        <w:spacing w:after="0"/>
        <w:ind w:firstLine="708"/>
        <w:jc w:val="both"/>
        <w:rPr>
          <w:rFonts w:ascii="Times New Roman" w:hAnsi="Times New Roman"/>
          <w:sz w:val="28"/>
          <w:szCs w:val="28"/>
        </w:rPr>
      </w:pPr>
      <w:r w:rsidRPr="00187E15">
        <w:rPr>
          <w:rFonts w:ascii="Times New Roman" w:hAnsi="Times New Roman"/>
          <w:sz w:val="28"/>
          <w:szCs w:val="28"/>
        </w:rPr>
        <w:t>На  початку  навчального  року  вихованці  знайомились  на  класних  годинах  зі  статутом  ліцею, правилами  внутрішнього  розпорядку, правилами  для  учнів, режимом.  Взаємодія  з  учнями  здійснювалася  на  основі  особистісно-орієнтованого  підходу  до  кожної  дитини, що  сприяло  глибокому  вивченню  її  індивідуальних особливостей  і  якостей, розкриттю  здібностей.</w:t>
      </w:r>
    </w:p>
    <w:p w:rsidR="00512AC7" w:rsidRPr="00187E15" w:rsidRDefault="00512AC7" w:rsidP="00512AC7">
      <w:pPr>
        <w:spacing w:after="0"/>
        <w:ind w:firstLine="709"/>
        <w:jc w:val="both"/>
        <w:rPr>
          <w:rFonts w:ascii="Times New Roman" w:hAnsi="Times New Roman"/>
          <w:sz w:val="28"/>
          <w:szCs w:val="28"/>
        </w:rPr>
      </w:pPr>
      <w:r w:rsidRPr="00187E15">
        <w:rPr>
          <w:rFonts w:ascii="Times New Roman" w:hAnsi="Times New Roman"/>
          <w:sz w:val="28"/>
          <w:szCs w:val="28"/>
        </w:rPr>
        <w:t>Протягом 2021/2022 навчального року учні та вчителі ліцею були активними учасниками багатьох загальношкільних заходів:</w:t>
      </w:r>
    </w:p>
    <w:p w:rsidR="00512AC7" w:rsidRPr="00187E15" w:rsidRDefault="00512AC7" w:rsidP="00B63D91">
      <w:pPr>
        <w:numPr>
          <w:ilvl w:val="0"/>
          <w:numId w:val="12"/>
        </w:numPr>
        <w:spacing w:before="0" w:after="0" w:line="240" w:lineRule="auto"/>
        <w:ind w:left="0" w:firstLine="709"/>
        <w:rPr>
          <w:rFonts w:ascii="Times New Roman" w:hAnsi="Times New Roman"/>
          <w:sz w:val="28"/>
          <w:szCs w:val="28"/>
        </w:rPr>
      </w:pPr>
      <w:r w:rsidRPr="00187E15">
        <w:rPr>
          <w:rFonts w:ascii="Times New Roman" w:hAnsi="Times New Roman"/>
          <w:sz w:val="28"/>
          <w:szCs w:val="28"/>
        </w:rPr>
        <w:t xml:space="preserve">    Вітання педагогів до Дня вчителя </w:t>
      </w:r>
    </w:p>
    <w:p w:rsidR="00512AC7" w:rsidRPr="00187E15" w:rsidRDefault="00512AC7" w:rsidP="00B63D91">
      <w:pPr>
        <w:numPr>
          <w:ilvl w:val="0"/>
          <w:numId w:val="12"/>
        </w:numPr>
        <w:spacing w:before="0" w:after="0" w:line="240" w:lineRule="auto"/>
        <w:ind w:left="0" w:firstLine="709"/>
        <w:rPr>
          <w:rFonts w:ascii="Times New Roman" w:hAnsi="Times New Roman"/>
          <w:sz w:val="28"/>
          <w:szCs w:val="28"/>
        </w:rPr>
      </w:pPr>
      <w:r w:rsidRPr="00187E15">
        <w:rPr>
          <w:rFonts w:ascii="Times New Roman" w:hAnsi="Times New Roman"/>
          <w:sz w:val="28"/>
          <w:szCs w:val="28"/>
        </w:rPr>
        <w:t xml:space="preserve">    тиждень права </w:t>
      </w:r>
    </w:p>
    <w:p w:rsidR="00512AC7" w:rsidRPr="00187E15" w:rsidRDefault="00512AC7" w:rsidP="00B63D91">
      <w:pPr>
        <w:numPr>
          <w:ilvl w:val="0"/>
          <w:numId w:val="12"/>
        </w:numPr>
        <w:suppressAutoHyphens/>
        <w:overflowPunct w:val="0"/>
        <w:autoSpaceDE w:val="0"/>
        <w:spacing w:before="0" w:after="0" w:line="240" w:lineRule="auto"/>
        <w:ind w:left="0" w:firstLine="709"/>
        <w:textAlignment w:val="baseline"/>
        <w:rPr>
          <w:rFonts w:ascii="Times New Roman" w:hAnsi="Times New Roman"/>
          <w:sz w:val="28"/>
          <w:szCs w:val="28"/>
        </w:rPr>
      </w:pPr>
      <w:r w:rsidRPr="00187E15">
        <w:rPr>
          <w:rFonts w:ascii="Times New Roman" w:hAnsi="Times New Roman"/>
          <w:sz w:val="28"/>
          <w:szCs w:val="28"/>
        </w:rPr>
        <w:t xml:space="preserve">    виставки «Новорічна іграшка св</w:t>
      </w:r>
      <w:r>
        <w:rPr>
          <w:rFonts w:ascii="Times New Roman" w:hAnsi="Times New Roman"/>
          <w:sz w:val="28"/>
          <w:szCs w:val="28"/>
        </w:rPr>
        <w:t>оїми руками»</w:t>
      </w:r>
    </w:p>
    <w:p w:rsidR="00512AC7" w:rsidRPr="00187E15" w:rsidRDefault="00512AC7" w:rsidP="00B63D91">
      <w:pPr>
        <w:numPr>
          <w:ilvl w:val="0"/>
          <w:numId w:val="12"/>
        </w:numPr>
        <w:spacing w:before="0" w:after="0" w:line="240" w:lineRule="auto"/>
        <w:ind w:left="0" w:firstLine="709"/>
        <w:rPr>
          <w:rFonts w:ascii="Times New Roman" w:hAnsi="Times New Roman"/>
          <w:sz w:val="28"/>
          <w:szCs w:val="28"/>
        </w:rPr>
      </w:pPr>
      <w:r w:rsidRPr="00187E15">
        <w:rPr>
          <w:rFonts w:ascii="Times New Roman" w:hAnsi="Times New Roman"/>
          <w:sz w:val="28"/>
          <w:szCs w:val="28"/>
        </w:rPr>
        <w:t xml:space="preserve">    проведення новорічних ранків </w:t>
      </w:r>
    </w:p>
    <w:p w:rsidR="00512AC7" w:rsidRPr="00187E15" w:rsidRDefault="00512AC7" w:rsidP="00B63D91">
      <w:pPr>
        <w:numPr>
          <w:ilvl w:val="0"/>
          <w:numId w:val="12"/>
        </w:numPr>
        <w:spacing w:before="0" w:after="0" w:line="240" w:lineRule="auto"/>
        <w:ind w:left="0" w:firstLine="709"/>
        <w:rPr>
          <w:rFonts w:ascii="Times New Roman" w:hAnsi="Times New Roman"/>
          <w:sz w:val="28"/>
          <w:szCs w:val="28"/>
        </w:rPr>
      </w:pPr>
      <w:r w:rsidRPr="00187E15">
        <w:rPr>
          <w:rFonts w:ascii="Times New Roman" w:hAnsi="Times New Roman"/>
          <w:sz w:val="28"/>
          <w:szCs w:val="28"/>
        </w:rPr>
        <w:t xml:space="preserve">    дійство до Дня Святого Миколая </w:t>
      </w:r>
    </w:p>
    <w:p w:rsidR="00512AC7" w:rsidRPr="00187E15" w:rsidRDefault="00512AC7" w:rsidP="00B63D91">
      <w:pPr>
        <w:numPr>
          <w:ilvl w:val="0"/>
          <w:numId w:val="12"/>
        </w:numPr>
        <w:spacing w:before="0" w:after="0" w:line="240" w:lineRule="auto"/>
        <w:ind w:left="0" w:firstLine="709"/>
        <w:rPr>
          <w:rFonts w:ascii="Times New Roman" w:hAnsi="Times New Roman"/>
          <w:sz w:val="28"/>
          <w:szCs w:val="28"/>
        </w:rPr>
      </w:pPr>
      <w:r w:rsidRPr="00187E15">
        <w:rPr>
          <w:rFonts w:ascii="Times New Roman" w:hAnsi="Times New Roman"/>
          <w:sz w:val="28"/>
          <w:szCs w:val="28"/>
        </w:rPr>
        <w:t xml:space="preserve">    пров</w:t>
      </w:r>
      <w:r>
        <w:rPr>
          <w:rFonts w:ascii="Times New Roman" w:hAnsi="Times New Roman"/>
          <w:sz w:val="28"/>
          <w:szCs w:val="28"/>
        </w:rPr>
        <w:t xml:space="preserve">едення акцій: «Милосердя», </w:t>
      </w:r>
      <w:r w:rsidRPr="00187E15">
        <w:rPr>
          <w:rFonts w:ascii="Times New Roman" w:hAnsi="Times New Roman"/>
          <w:sz w:val="28"/>
          <w:szCs w:val="28"/>
        </w:rPr>
        <w:t xml:space="preserve"> « З любов’ю для захисників»;</w:t>
      </w:r>
    </w:p>
    <w:p w:rsidR="00512AC7" w:rsidRPr="00187E15" w:rsidRDefault="00512AC7" w:rsidP="00B63D91">
      <w:pPr>
        <w:numPr>
          <w:ilvl w:val="0"/>
          <w:numId w:val="11"/>
        </w:numPr>
        <w:tabs>
          <w:tab w:val="clear" w:pos="720"/>
        </w:tabs>
        <w:suppressAutoHyphens/>
        <w:overflowPunct w:val="0"/>
        <w:autoSpaceDE w:val="0"/>
        <w:spacing w:before="0" w:after="0" w:line="240" w:lineRule="auto"/>
        <w:ind w:left="0" w:firstLine="709"/>
        <w:textAlignment w:val="baseline"/>
        <w:rPr>
          <w:rFonts w:ascii="Times New Roman" w:hAnsi="Times New Roman"/>
          <w:sz w:val="28"/>
          <w:szCs w:val="28"/>
        </w:rPr>
      </w:pPr>
      <w:r>
        <w:rPr>
          <w:rFonts w:ascii="Times New Roman" w:hAnsi="Times New Roman"/>
          <w:sz w:val="28"/>
          <w:szCs w:val="28"/>
        </w:rPr>
        <w:t xml:space="preserve">Виставка </w:t>
      </w:r>
      <w:r w:rsidRPr="00187E15">
        <w:rPr>
          <w:rFonts w:ascii="Times New Roman" w:hAnsi="Times New Roman"/>
          <w:sz w:val="28"/>
          <w:szCs w:val="28"/>
        </w:rPr>
        <w:t xml:space="preserve"> малюнків до Дня Соборності ;</w:t>
      </w:r>
    </w:p>
    <w:p w:rsidR="00512AC7" w:rsidRPr="00187E15" w:rsidRDefault="00512AC7" w:rsidP="00B63D91">
      <w:pPr>
        <w:numPr>
          <w:ilvl w:val="0"/>
          <w:numId w:val="11"/>
        </w:numPr>
        <w:tabs>
          <w:tab w:val="clear" w:pos="720"/>
          <w:tab w:val="num" w:pos="1418"/>
        </w:tabs>
        <w:suppressAutoHyphens/>
        <w:overflowPunct w:val="0"/>
        <w:autoSpaceDE w:val="0"/>
        <w:spacing w:before="0" w:after="0" w:line="240" w:lineRule="auto"/>
        <w:ind w:left="1418" w:hanging="709"/>
        <w:textAlignment w:val="baseline"/>
        <w:rPr>
          <w:rFonts w:ascii="Times New Roman" w:hAnsi="Times New Roman"/>
          <w:sz w:val="28"/>
          <w:szCs w:val="28"/>
        </w:rPr>
      </w:pPr>
      <w:r w:rsidRPr="00187E15">
        <w:rPr>
          <w:rFonts w:ascii="Times New Roman" w:hAnsi="Times New Roman"/>
          <w:sz w:val="28"/>
          <w:szCs w:val="28"/>
        </w:rPr>
        <w:t>конкурс малюнків та диспут на тему «Не дай СНІДу шансу»</w:t>
      </w:r>
    </w:p>
    <w:p w:rsidR="00512AC7" w:rsidRPr="00187E15" w:rsidRDefault="00512AC7" w:rsidP="00B63D91">
      <w:pPr>
        <w:numPr>
          <w:ilvl w:val="0"/>
          <w:numId w:val="11"/>
        </w:numPr>
        <w:tabs>
          <w:tab w:val="clear" w:pos="720"/>
          <w:tab w:val="num" w:pos="1418"/>
        </w:tabs>
        <w:suppressAutoHyphens/>
        <w:overflowPunct w:val="0"/>
        <w:autoSpaceDE w:val="0"/>
        <w:spacing w:before="0" w:after="0" w:line="240" w:lineRule="auto"/>
        <w:ind w:left="1418" w:hanging="709"/>
        <w:textAlignment w:val="baseline"/>
        <w:rPr>
          <w:rFonts w:ascii="Times New Roman" w:hAnsi="Times New Roman"/>
          <w:sz w:val="28"/>
          <w:szCs w:val="28"/>
        </w:rPr>
      </w:pPr>
      <w:r w:rsidRPr="00187E15">
        <w:rPr>
          <w:rFonts w:ascii="Times New Roman" w:hAnsi="Times New Roman"/>
          <w:sz w:val="28"/>
          <w:szCs w:val="28"/>
        </w:rPr>
        <w:t>рейди: «Зовнішній вигляд учнів», «Шкільне подвір’я», «За здоровий спосіб життя»;</w:t>
      </w:r>
    </w:p>
    <w:p w:rsidR="00512AC7" w:rsidRPr="00187E15" w:rsidRDefault="00512AC7" w:rsidP="00B63D91">
      <w:pPr>
        <w:numPr>
          <w:ilvl w:val="0"/>
          <w:numId w:val="11"/>
        </w:numPr>
        <w:tabs>
          <w:tab w:val="clear" w:pos="720"/>
          <w:tab w:val="num" w:pos="1418"/>
        </w:tabs>
        <w:suppressAutoHyphens/>
        <w:overflowPunct w:val="0"/>
        <w:autoSpaceDE w:val="0"/>
        <w:spacing w:before="0" w:after="0" w:line="240" w:lineRule="auto"/>
        <w:ind w:left="1418" w:hanging="709"/>
        <w:textAlignment w:val="baseline"/>
        <w:rPr>
          <w:rFonts w:ascii="Times New Roman" w:hAnsi="Times New Roman"/>
          <w:sz w:val="28"/>
          <w:szCs w:val="28"/>
        </w:rPr>
      </w:pPr>
      <w:r w:rsidRPr="00187E15">
        <w:rPr>
          <w:rFonts w:ascii="Times New Roman" w:hAnsi="Times New Roman"/>
          <w:sz w:val="28"/>
          <w:szCs w:val="28"/>
        </w:rPr>
        <w:t>проведення посвяти в читачі , Тижня книги</w:t>
      </w:r>
    </w:p>
    <w:p w:rsidR="00512AC7" w:rsidRPr="00187E15" w:rsidRDefault="00512AC7" w:rsidP="00B63D91">
      <w:pPr>
        <w:numPr>
          <w:ilvl w:val="0"/>
          <w:numId w:val="11"/>
        </w:numPr>
        <w:tabs>
          <w:tab w:val="clear" w:pos="720"/>
          <w:tab w:val="num" w:pos="1418"/>
        </w:tabs>
        <w:suppressAutoHyphens/>
        <w:overflowPunct w:val="0"/>
        <w:autoSpaceDE w:val="0"/>
        <w:spacing w:before="0" w:after="0" w:line="240" w:lineRule="auto"/>
        <w:ind w:left="1418" w:hanging="709"/>
        <w:textAlignment w:val="baseline"/>
        <w:rPr>
          <w:rFonts w:ascii="Times New Roman" w:hAnsi="Times New Roman"/>
          <w:sz w:val="28"/>
          <w:szCs w:val="28"/>
        </w:rPr>
      </w:pPr>
      <w:r w:rsidRPr="00187E15">
        <w:rPr>
          <w:rFonts w:ascii="Times New Roman" w:hAnsi="Times New Roman"/>
          <w:sz w:val="28"/>
          <w:szCs w:val="28"/>
        </w:rPr>
        <w:t>профорієнтаційні заходи для старшокласників (зустрічі з представниками професійних навчальних закладів, центру зайнятості, бесіди, анкетування, тестування);</w:t>
      </w:r>
    </w:p>
    <w:p w:rsidR="00512AC7" w:rsidRPr="00187E15" w:rsidRDefault="00512AC7" w:rsidP="00B63D91">
      <w:pPr>
        <w:numPr>
          <w:ilvl w:val="0"/>
          <w:numId w:val="11"/>
        </w:numPr>
        <w:tabs>
          <w:tab w:val="clear" w:pos="720"/>
          <w:tab w:val="num" w:pos="1418"/>
        </w:tabs>
        <w:suppressAutoHyphens/>
        <w:overflowPunct w:val="0"/>
        <w:autoSpaceDE w:val="0"/>
        <w:spacing w:before="0" w:after="0" w:line="240" w:lineRule="auto"/>
        <w:ind w:left="1418" w:hanging="709"/>
        <w:textAlignment w:val="baseline"/>
        <w:rPr>
          <w:rFonts w:ascii="Times New Roman" w:hAnsi="Times New Roman"/>
          <w:sz w:val="28"/>
          <w:szCs w:val="28"/>
        </w:rPr>
      </w:pPr>
      <w:r w:rsidRPr="00187E15">
        <w:rPr>
          <w:rFonts w:ascii="Times New Roman" w:hAnsi="Times New Roman"/>
          <w:sz w:val="28"/>
          <w:szCs w:val="28"/>
        </w:rPr>
        <w:lastRenderedPageBreak/>
        <w:t xml:space="preserve">святкова пошта до дня святого Валентина </w:t>
      </w:r>
    </w:p>
    <w:p w:rsidR="00512AC7" w:rsidRPr="00187E15" w:rsidRDefault="00512AC7" w:rsidP="00B63D91">
      <w:pPr>
        <w:numPr>
          <w:ilvl w:val="0"/>
          <w:numId w:val="11"/>
        </w:numPr>
        <w:tabs>
          <w:tab w:val="clear" w:pos="720"/>
          <w:tab w:val="num" w:pos="1418"/>
        </w:tabs>
        <w:suppressAutoHyphens/>
        <w:overflowPunct w:val="0"/>
        <w:autoSpaceDE w:val="0"/>
        <w:spacing w:before="0" w:after="0" w:line="240" w:lineRule="auto"/>
        <w:ind w:left="1418" w:hanging="709"/>
        <w:textAlignment w:val="baseline"/>
        <w:rPr>
          <w:rFonts w:ascii="Times New Roman" w:hAnsi="Times New Roman"/>
          <w:sz w:val="28"/>
          <w:szCs w:val="28"/>
        </w:rPr>
      </w:pPr>
      <w:r w:rsidRPr="00187E15">
        <w:rPr>
          <w:rFonts w:ascii="Times New Roman" w:hAnsi="Times New Roman"/>
          <w:sz w:val="28"/>
          <w:szCs w:val="28"/>
        </w:rPr>
        <w:t xml:space="preserve">проведення загальношкільного Дня здоров’я </w:t>
      </w:r>
    </w:p>
    <w:p w:rsidR="00512AC7" w:rsidRPr="00187E15" w:rsidRDefault="00512AC7" w:rsidP="00B63D91">
      <w:pPr>
        <w:numPr>
          <w:ilvl w:val="0"/>
          <w:numId w:val="11"/>
        </w:numPr>
        <w:tabs>
          <w:tab w:val="clear" w:pos="720"/>
          <w:tab w:val="num" w:pos="1418"/>
        </w:tabs>
        <w:suppressAutoHyphens/>
        <w:overflowPunct w:val="0"/>
        <w:autoSpaceDE w:val="0"/>
        <w:spacing w:before="0" w:after="0" w:line="240" w:lineRule="auto"/>
        <w:ind w:left="1418" w:hanging="709"/>
        <w:textAlignment w:val="baseline"/>
        <w:rPr>
          <w:rFonts w:ascii="Times New Roman" w:hAnsi="Times New Roman"/>
          <w:sz w:val="28"/>
          <w:szCs w:val="28"/>
        </w:rPr>
      </w:pPr>
      <w:r w:rsidRPr="00187E15">
        <w:rPr>
          <w:rFonts w:ascii="Times New Roman" w:hAnsi="Times New Roman"/>
          <w:sz w:val="28"/>
          <w:szCs w:val="28"/>
        </w:rPr>
        <w:t>загальношкільні  урочисті лінійки</w:t>
      </w:r>
    </w:p>
    <w:p w:rsidR="00512AC7" w:rsidRPr="00311392" w:rsidRDefault="00512AC7" w:rsidP="00B63D91">
      <w:pPr>
        <w:pStyle w:val="a5"/>
        <w:numPr>
          <w:ilvl w:val="0"/>
          <w:numId w:val="11"/>
        </w:numPr>
        <w:tabs>
          <w:tab w:val="clear" w:pos="720"/>
          <w:tab w:val="num" w:pos="1418"/>
        </w:tabs>
        <w:suppressAutoHyphens/>
        <w:overflowPunct w:val="0"/>
        <w:autoSpaceDE w:val="0"/>
        <w:spacing w:before="0" w:after="0" w:line="240" w:lineRule="auto"/>
        <w:ind w:left="1418" w:hanging="709"/>
        <w:contextualSpacing w:val="0"/>
        <w:textAlignment w:val="baseline"/>
        <w:rPr>
          <w:rFonts w:ascii="Times New Roman" w:hAnsi="Times New Roman" w:cs="Times New Roman"/>
          <w:sz w:val="28"/>
          <w:szCs w:val="28"/>
        </w:rPr>
      </w:pPr>
      <w:r w:rsidRPr="00311392">
        <w:rPr>
          <w:rFonts w:ascii="Times New Roman" w:hAnsi="Times New Roman" w:cs="Times New Roman"/>
          <w:sz w:val="28"/>
          <w:szCs w:val="28"/>
        </w:rPr>
        <w:t>загальношкільні відкриті заходи</w:t>
      </w:r>
    </w:p>
    <w:p w:rsidR="00512AC7" w:rsidRPr="00187E15" w:rsidRDefault="00512AC7" w:rsidP="00512AC7">
      <w:pPr>
        <w:pStyle w:val="afc"/>
        <w:tabs>
          <w:tab w:val="left" w:pos="0"/>
          <w:tab w:val="num" w:pos="1418"/>
        </w:tabs>
        <w:ind w:left="1418" w:hanging="709"/>
        <w:jc w:val="both"/>
        <w:rPr>
          <w:rFonts w:ascii="Times New Roman" w:hAnsi="Times New Roman"/>
          <w:b/>
          <w:sz w:val="28"/>
          <w:szCs w:val="28"/>
        </w:rPr>
      </w:pPr>
    </w:p>
    <w:p w:rsidR="00512AC7" w:rsidRPr="00187E15" w:rsidRDefault="00512AC7" w:rsidP="00512AC7">
      <w:pPr>
        <w:pStyle w:val="afc"/>
        <w:tabs>
          <w:tab w:val="left" w:pos="0"/>
        </w:tabs>
        <w:jc w:val="both"/>
        <w:rPr>
          <w:rFonts w:ascii="Times New Roman" w:hAnsi="Times New Roman"/>
          <w:sz w:val="28"/>
          <w:szCs w:val="28"/>
        </w:rPr>
      </w:pPr>
      <w:r w:rsidRPr="00187E15">
        <w:rPr>
          <w:rFonts w:ascii="Times New Roman" w:hAnsi="Times New Roman"/>
          <w:b/>
          <w:sz w:val="28"/>
          <w:szCs w:val="28"/>
        </w:rPr>
        <w:tab/>
      </w:r>
      <w:r w:rsidRPr="00187E15">
        <w:rPr>
          <w:rFonts w:ascii="Times New Roman" w:hAnsi="Times New Roman"/>
          <w:sz w:val="28"/>
          <w:szCs w:val="28"/>
        </w:rPr>
        <w:t>Активно приймали участь у проведенні місячників</w:t>
      </w:r>
      <w:r>
        <w:rPr>
          <w:rFonts w:ascii="Times New Roman" w:hAnsi="Times New Roman"/>
          <w:sz w:val="28"/>
          <w:szCs w:val="28"/>
        </w:rPr>
        <w:t>, тижнів , акцій</w:t>
      </w:r>
      <w:r w:rsidRPr="00187E15">
        <w:rPr>
          <w:rFonts w:ascii="Times New Roman" w:hAnsi="Times New Roman"/>
          <w:sz w:val="28"/>
          <w:szCs w:val="28"/>
        </w:rPr>
        <w:t>:</w:t>
      </w:r>
    </w:p>
    <w:p w:rsidR="00512AC7" w:rsidRPr="000721DA" w:rsidRDefault="00512AC7" w:rsidP="00B63D91">
      <w:pPr>
        <w:numPr>
          <w:ilvl w:val="0"/>
          <w:numId w:val="10"/>
        </w:numPr>
        <w:spacing w:before="0" w:after="0" w:line="240" w:lineRule="auto"/>
        <w:jc w:val="both"/>
        <w:rPr>
          <w:rFonts w:ascii="Times New Roman" w:hAnsi="Times New Roman"/>
          <w:sz w:val="28"/>
          <w:szCs w:val="28"/>
        </w:rPr>
      </w:pPr>
      <w:r>
        <w:rPr>
          <w:rFonts w:ascii="Times New Roman" w:hAnsi="Times New Roman"/>
          <w:sz w:val="28"/>
          <w:szCs w:val="28"/>
        </w:rPr>
        <w:t>„Увага! Діти на дорозі!”</w:t>
      </w:r>
    </w:p>
    <w:p w:rsidR="00512AC7" w:rsidRPr="00187E15" w:rsidRDefault="00512AC7" w:rsidP="00B63D91">
      <w:pPr>
        <w:numPr>
          <w:ilvl w:val="0"/>
          <w:numId w:val="10"/>
        </w:numPr>
        <w:spacing w:before="0" w:after="0" w:line="240" w:lineRule="auto"/>
        <w:jc w:val="both"/>
        <w:rPr>
          <w:rFonts w:ascii="Times New Roman" w:hAnsi="Times New Roman"/>
          <w:sz w:val="28"/>
          <w:szCs w:val="28"/>
        </w:rPr>
      </w:pPr>
      <w:r w:rsidRPr="00187E15">
        <w:rPr>
          <w:rFonts w:ascii="Times New Roman" w:hAnsi="Times New Roman"/>
          <w:sz w:val="28"/>
          <w:szCs w:val="28"/>
        </w:rPr>
        <w:t>Безпеки під час використання газу в побуті;</w:t>
      </w:r>
    </w:p>
    <w:p w:rsidR="00512AC7" w:rsidRPr="00187E15" w:rsidRDefault="00512AC7" w:rsidP="00B63D91">
      <w:pPr>
        <w:numPr>
          <w:ilvl w:val="0"/>
          <w:numId w:val="10"/>
        </w:numPr>
        <w:spacing w:before="0" w:after="0" w:line="240" w:lineRule="auto"/>
        <w:jc w:val="both"/>
        <w:rPr>
          <w:rFonts w:ascii="Times New Roman" w:hAnsi="Times New Roman"/>
          <w:sz w:val="28"/>
          <w:szCs w:val="28"/>
        </w:rPr>
      </w:pPr>
      <w:r w:rsidRPr="00187E15">
        <w:rPr>
          <w:rFonts w:ascii="Times New Roman" w:hAnsi="Times New Roman"/>
          <w:sz w:val="28"/>
          <w:szCs w:val="28"/>
        </w:rPr>
        <w:t>Місячника правового виховання;</w:t>
      </w:r>
    </w:p>
    <w:p w:rsidR="00512AC7" w:rsidRDefault="00512AC7" w:rsidP="00B63D91">
      <w:pPr>
        <w:numPr>
          <w:ilvl w:val="0"/>
          <w:numId w:val="10"/>
        </w:numPr>
        <w:spacing w:before="0" w:after="0" w:line="240" w:lineRule="auto"/>
        <w:jc w:val="both"/>
        <w:rPr>
          <w:rFonts w:ascii="Times New Roman" w:hAnsi="Times New Roman"/>
          <w:sz w:val="28"/>
          <w:szCs w:val="28"/>
        </w:rPr>
      </w:pPr>
      <w:r w:rsidRPr="00187E15">
        <w:rPr>
          <w:rFonts w:ascii="Times New Roman" w:hAnsi="Times New Roman"/>
          <w:sz w:val="28"/>
          <w:szCs w:val="28"/>
        </w:rPr>
        <w:t xml:space="preserve">Тиждень «Протидії </w:t>
      </w:r>
      <w:proofErr w:type="spellStart"/>
      <w:r w:rsidRPr="00187E15">
        <w:rPr>
          <w:rFonts w:ascii="Times New Roman" w:hAnsi="Times New Roman"/>
          <w:sz w:val="28"/>
          <w:szCs w:val="28"/>
        </w:rPr>
        <w:t>булінгу</w:t>
      </w:r>
      <w:proofErr w:type="spellEnd"/>
      <w:r w:rsidRPr="00187E15">
        <w:rPr>
          <w:rFonts w:ascii="Times New Roman" w:hAnsi="Times New Roman"/>
          <w:sz w:val="28"/>
          <w:szCs w:val="28"/>
        </w:rPr>
        <w:t>»</w:t>
      </w:r>
      <w:r>
        <w:rPr>
          <w:rFonts w:ascii="Times New Roman" w:hAnsi="Times New Roman"/>
          <w:sz w:val="28"/>
          <w:szCs w:val="28"/>
        </w:rPr>
        <w:t>;</w:t>
      </w:r>
    </w:p>
    <w:p w:rsidR="006A0172" w:rsidRPr="00C377F7" w:rsidRDefault="00512AC7" w:rsidP="00B63D91">
      <w:pPr>
        <w:numPr>
          <w:ilvl w:val="0"/>
          <w:numId w:val="10"/>
        </w:numPr>
        <w:spacing w:before="0" w:after="0" w:line="240" w:lineRule="auto"/>
        <w:jc w:val="both"/>
        <w:rPr>
          <w:rFonts w:ascii="Times New Roman" w:hAnsi="Times New Roman"/>
          <w:sz w:val="28"/>
          <w:szCs w:val="28"/>
        </w:rPr>
      </w:pPr>
      <w:r>
        <w:rPr>
          <w:rFonts w:ascii="Times New Roman" w:hAnsi="Times New Roman"/>
          <w:sz w:val="28"/>
          <w:szCs w:val="28"/>
        </w:rPr>
        <w:t>16 днів проти насильства;</w:t>
      </w:r>
    </w:p>
    <w:p w:rsidR="00512AC7" w:rsidRPr="00187E15" w:rsidRDefault="00512AC7" w:rsidP="006E24DF">
      <w:pPr>
        <w:spacing w:after="0" w:line="240" w:lineRule="auto"/>
        <w:ind w:firstLine="709"/>
        <w:jc w:val="both"/>
        <w:rPr>
          <w:rFonts w:ascii="Times New Roman" w:hAnsi="Times New Roman"/>
          <w:sz w:val="28"/>
          <w:szCs w:val="28"/>
        </w:rPr>
      </w:pPr>
      <w:r w:rsidRPr="00187E15">
        <w:rPr>
          <w:rFonts w:ascii="Times New Roman" w:hAnsi="Times New Roman"/>
          <w:sz w:val="28"/>
          <w:szCs w:val="28"/>
        </w:rPr>
        <w:t>Діяльність учнівського самоврядування у 2021/2022 навчальному році була направлена на виконання основних завдань сучасної освіти, що зумовлені пріоритетними напрямами реформування школи, визначеними Державною національною програмою «Освіта («Україна ХХІ століття»), Концепцією розвитку загальної середньої освіти, програмою «Основні орієнти</w:t>
      </w:r>
      <w:r>
        <w:rPr>
          <w:rFonts w:ascii="Times New Roman" w:hAnsi="Times New Roman"/>
          <w:sz w:val="28"/>
          <w:szCs w:val="28"/>
        </w:rPr>
        <w:t>ри виховання учнів 1-11 класів» Концепцією «НУШ».</w:t>
      </w:r>
    </w:p>
    <w:p w:rsidR="006A0172" w:rsidRPr="00C377F7" w:rsidRDefault="00512AC7" w:rsidP="00C377F7">
      <w:pPr>
        <w:pStyle w:val="a5"/>
        <w:tabs>
          <w:tab w:val="left" w:pos="1830"/>
        </w:tabs>
        <w:spacing w:line="240" w:lineRule="auto"/>
        <w:ind w:left="0" w:firstLine="709"/>
        <w:jc w:val="both"/>
        <w:rPr>
          <w:rFonts w:ascii="Times New Roman" w:hAnsi="Times New Roman" w:cs="Times New Roman"/>
          <w:sz w:val="28"/>
          <w:szCs w:val="28"/>
        </w:rPr>
      </w:pPr>
      <w:r w:rsidRPr="00311392">
        <w:rPr>
          <w:rFonts w:ascii="Times New Roman" w:hAnsi="Times New Roman" w:cs="Times New Roman"/>
          <w:sz w:val="28"/>
          <w:szCs w:val="28"/>
        </w:rPr>
        <w:t>Пріоритетними напрямками діяльності членів учнівського парламенту були: виховання в учнів громадянських якостей; профілактика й попередження шкідливих звичок та правопорушень серед учнів; формування соціальної компетентності (відповідальної, вольової поведінки; значення особистості у шкільному та громадському житті); підвищення ефективності профорієнтаційної роботи через інтеграцію діяльності всіх ланок: навчальної, позакласної та позашкільної  роботи, співпраці з батьківським комітетом, міським центром зайнятості, дитячими та громадськими організаціями, підприємствами міста; передача досвіду організаторської роботи, формування системи життєвих цінностей, створення умов для ефективного формування моральної культури учнів; використання засобів  ІКТ.</w:t>
      </w:r>
    </w:p>
    <w:p w:rsidR="00512AC7" w:rsidRPr="00311392" w:rsidRDefault="00512AC7" w:rsidP="006E24DF">
      <w:pPr>
        <w:pStyle w:val="a5"/>
        <w:tabs>
          <w:tab w:val="left" w:pos="1830"/>
        </w:tabs>
        <w:spacing w:line="240" w:lineRule="auto"/>
        <w:ind w:left="0" w:firstLine="709"/>
        <w:jc w:val="both"/>
        <w:rPr>
          <w:rFonts w:ascii="Times New Roman" w:hAnsi="Times New Roman" w:cs="Times New Roman"/>
          <w:sz w:val="28"/>
          <w:szCs w:val="28"/>
        </w:rPr>
      </w:pPr>
      <w:r w:rsidRPr="00311392">
        <w:rPr>
          <w:rFonts w:ascii="Times New Roman" w:hAnsi="Times New Roman" w:cs="Times New Roman"/>
          <w:sz w:val="28"/>
          <w:szCs w:val="28"/>
        </w:rPr>
        <w:t>Члени учнівського парламенту були активними учасниками всіх загальношкільних заходів.</w:t>
      </w:r>
    </w:p>
    <w:p w:rsidR="00512AC7" w:rsidRPr="00187E15" w:rsidRDefault="00512AC7" w:rsidP="006E24DF">
      <w:pPr>
        <w:spacing w:after="0" w:line="240" w:lineRule="auto"/>
        <w:ind w:firstLine="709"/>
        <w:jc w:val="both"/>
        <w:rPr>
          <w:rFonts w:ascii="Times New Roman" w:hAnsi="Times New Roman"/>
          <w:sz w:val="28"/>
          <w:szCs w:val="28"/>
        </w:rPr>
      </w:pPr>
      <w:r w:rsidRPr="00187E15">
        <w:rPr>
          <w:rFonts w:ascii="Times New Roman" w:hAnsi="Times New Roman"/>
          <w:sz w:val="28"/>
          <w:szCs w:val="28"/>
        </w:rPr>
        <w:t xml:space="preserve">Велася робота з учнями  „групи  </w:t>
      </w:r>
      <w:r>
        <w:rPr>
          <w:rFonts w:ascii="Times New Roman" w:hAnsi="Times New Roman"/>
          <w:sz w:val="28"/>
          <w:szCs w:val="28"/>
        </w:rPr>
        <w:t>ризику”. Класні керівники</w:t>
      </w:r>
      <w:r w:rsidRPr="00187E15">
        <w:rPr>
          <w:rFonts w:ascii="Times New Roman" w:hAnsi="Times New Roman"/>
          <w:sz w:val="28"/>
          <w:szCs w:val="28"/>
        </w:rPr>
        <w:t xml:space="preserve">  у тісній співпраці з практичним психологом</w:t>
      </w:r>
      <w:r>
        <w:rPr>
          <w:rFonts w:ascii="Times New Roman" w:hAnsi="Times New Roman"/>
          <w:sz w:val="28"/>
          <w:szCs w:val="28"/>
        </w:rPr>
        <w:t xml:space="preserve"> </w:t>
      </w:r>
      <w:r w:rsidRPr="00187E15">
        <w:rPr>
          <w:rFonts w:ascii="Times New Roman" w:hAnsi="Times New Roman"/>
          <w:sz w:val="28"/>
          <w:szCs w:val="28"/>
        </w:rPr>
        <w:t xml:space="preserve"> Грицюк К.С. протягом навчального року здійснювали заходи щодо попередження негативн</w:t>
      </w:r>
      <w:r>
        <w:rPr>
          <w:rFonts w:ascii="Times New Roman" w:hAnsi="Times New Roman"/>
          <w:sz w:val="28"/>
          <w:szCs w:val="28"/>
        </w:rPr>
        <w:t>их проявів, правопорушень</w:t>
      </w:r>
      <w:r w:rsidRPr="00187E15">
        <w:rPr>
          <w:rFonts w:ascii="Times New Roman" w:hAnsi="Times New Roman"/>
          <w:sz w:val="28"/>
          <w:szCs w:val="28"/>
        </w:rPr>
        <w:t>. Систематично ведеться щоденний  контроль за відвідуванням ліцею класними керівниками та адміністрацією, своєчасно з’ясовуються причини відсутності учнів, підтримується постійна співпраця з батьками учнів. Класні керівники у тісній співпраці з вихователями відвідують вдома сім’ї дітей, що опинилися в складних життєвих обставинах, тримають це питання на  постійному кон</w:t>
      </w:r>
      <w:r>
        <w:rPr>
          <w:rFonts w:ascii="Times New Roman" w:hAnsi="Times New Roman"/>
          <w:sz w:val="28"/>
          <w:szCs w:val="28"/>
        </w:rPr>
        <w:t>тролі</w:t>
      </w:r>
      <w:r w:rsidRPr="00187E15">
        <w:rPr>
          <w:rFonts w:ascii="Times New Roman" w:hAnsi="Times New Roman"/>
          <w:sz w:val="28"/>
          <w:szCs w:val="28"/>
        </w:rPr>
        <w:t>.</w:t>
      </w:r>
    </w:p>
    <w:p w:rsidR="00512AC7" w:rsidRPr="00187E15" w:rsidRDefault="00512AC7" w:rsidP="006E24DF">
      <w:pPr>
        <w:spacing w:line="240" w:lineRule="auto"/>
        <w:ind w:firstLine="709"/>
        <w:jc w:val="both"/>
        <w:rPr>
          <w:rFonts w:ascii="Times New Roman" w:hAnsi="Times New Roman"/>
          <w:sz w:val="28"/>
          <w:szCs w:val="28"/>
        </w:rPr>
      </w:pPr>
      <w:r w:rsidRPr="00187E15">
        <w:rPr>
          <w:rFonts w:ascii="Times New Roman" w:hAnsi="Times New Roman"/>
          <w:sz w:val="28"/>
          <w:szCs w:val="28"/>
        </w:rPr>
        <w:t xml:space="preserve">Щоденно проводились рейди «Шкільне подвір’я», «Запізнення», у вересні та січні – рейд «Урок». На виконання статті 35 Закону України «Про освіту», статті 6 Закону України «Про загальну середню освіту» педагогічним колективом проводилася системна  робота з організації </w:t>
      </w:r>
      <w:r w:rsidRPr="00187E15">
        <w:rPr>
          <w:rFonts w:ascii="Times New Roman" w:hAnsi="Times New Roman"/>
          <w:sz w:val="28"/>
          <w:szCs w:val="28"/>
        </w:rPr>
        <w:lastRenderedPageBreak/>
        <w:t>контролю за відвідуванням учнями навчальних занять, а саме: класні керівники щоденно вели облік відвідування учнями навчальних занять у книзі обліку відвідування занять, в яку до першого уроку заносили відомості про відсутніх учнів. Інформація про систематичні пропуски окремих учнів використовувалася під час проведення засідання Ради профілактики, для індивідуальних бесід з учнями та батьками, під час проведення батьківського лекторію. З учнями, які пропускають заняття без поважних причин, систематично проводилася профілактична робота.</w:t>
      </w:r>
    </w:p>
    <w:p w:rsidR="00512AC7" w:rsidRPr="00187E15" w:rsidRDefault="00512AC7" w:rsidP="006E24DF">
      <w:pPr>
        <w:spacing w:after="0" w:line="240" w:lineRule="auto"/>
        <w:ind w:firstLine="708"/>
        <w:jc w:val="both"/>
        <w:rPr>
          <w:rFonts w:ascii="Times New Roman" w:hAnsi="Times New Roman"/>
          <w:sz w:val="28"/>
          <w:szCs w:val="28"/>
        </w:rPr>
      </w:pPr>
      <w:r w:rsidRPr="00187E15">
        <w:rPr>
          <w:rFonts w:ascii="Times New Roman" w:hAnsi="Times New Roman"/>
          <w:sz w:val="28"/>
          <w:szCs w:val="28"/>
        </w:rPr>
        <w:t xml:space="preserve">Велика увага приділяється патріотичному вихованню, традиційно проводилися  заходи присвячені Дню Збройних сил України, Дню українського козацтва, Дню Захисника і Захисниці , вшануванню пам’яті героїв Небесної Сотні та воїнів </w:t>
      </w:r>
      <w:r>
        <w:rPr>
          <w:rFonts w:ascii="Times New Roman" w:hAnsi="Times New Roman"/>
          <w:sz w:val="28"/>
          <w:szCs w:val="28"/>
        </w:rPr>
        <w:t>АТО\ООС, Дню Соборності України, Всесвітньому дню вишиванки.</w:t>
      </w:r>
    </w:p>
    <w:p w:rsidR="00512AC7" w:rsidRPr="00187E15" w:rsidRDefault="00512AC7" w:rsidP="006E24DF">
      <w:pPr>
        <w:spacing w:after="0" w:line="240" w:lineRule="auto"/>
        <w:ind w:firstLine="708"/>
        <w:jc w:val="both"/>
        <w:rPr>
          <w:rFonts w:ascii="Times New Roman" w:hAnsi="Times New Roman"/>
          <w:sz w:val="28"/>
          <w:szCs w:val="28"/>
        </w:rPr>
      </w:pPr>
      <w:r w:rsidRPr="00187E15">
        <w:rPr>
          <w:rFonts w:ascii="Times New Roman" w:hAnsi="Times New Roman"/>
          <w:sz w:val="28"/>
          <w:szCs w:val="28"/>
        </w:rPr>
        <w:t xml:space="preserve">Один з пріоритетних напрямків роботи ліцею – превентивне виховання. В нашому освітньому закладі  проводилися різноманітні заходи по профілактиці шкідливих звичок, протидії </w:t>
      </w:r>
      <w:proofErr w:type="spellStart"/>
      <w:r w:rsidRPr="00187E15">
        <w:rPr>
          <w:rFonts w:ascii="Times New Roman" w:hAnsi="Times New Roman"/>
          <w:sz w:val="28"/>
          <w:szCs w:val="28"/>
        </w:rPr>
        <w:t>булінгу</w:t>
      </w:r>
      <w:proofErr w:type="spellEnd"/>
      <w:r w:rsidRPr="00187E15">
        <w:rPr>
          <w:rFonts w:ascii="Times New Roman" w:hAnsi="Times New Roman"/>
          <w:sz w:val="28"/>
          <w:szCs w:val="28"/>
        </w:rPr>
        <w:t xml:space="preserve">, жорстокому поводженню з дітьми у родині: виховні години та бесіди по класах, проводився місячник правового виховання у листопаді, день безпечного </w:t>
      </w:r>
      <w:proofErr w:type="spellStart"/>
      <w:r w:rsidRPr="00187E15">
        <w:rPr>
          <w:rFonts w:ascii="Times New Roman" w:hAnsi="Times New Roman"/>
          <w:sz w:val="28"/>
          <w:szCs w:val="28"/>
        </w:rPr>
        <w:t>інтернету</w:t>
      </w:r>
      <w:proofErr w:type="spellEnd"/>
      <w:r w:rsidRPr="00187E15">
        <w:rPr>
          <w:rFonts w:ascii="Times New Roman" w:hAnsi="Times New Roman"/>
          <w:sz w:val="28"/>
          <w:szCs w:val="28"/>
        </w:rPr>
        <w:t xml:space="preserve">, уроки </w:t>
      </w:r>
      <w:proofErr w:type="spellStart"/>
      <w:r w:rsidRPr="00187E15">
        <w:rPr>
          <w:rFonts w:ascii="Times New Roman" w:hAnsi="Times New Roman"/>
          <w:sz w:val="28"/>
          <w:szCs w:val="28"/>
        </w:rPr>
        <w:t>медіаграмотності</w:t>
      </w:r>
      <w:proofErr w:type="spellEnd"/>
      <w:r w:rsidRPr="00187E15">
        <w:rPr>
          <w:rFonts w:ascii="Times New Roman" w:hAnsi="Times New Roman"/>
          <w:sz w:val="28"/>
          <w:szCs w:val="28"/>
        </w:rPr>
        <w:t>.</w:t>
      </w:r>
    </w:p>
    <w:p w:rsidR="00512AC7" w:rsidRPr="00187E15" w:rsidRDefault="00512AC7" w:rsidP="006E24DF">
      <w:pPr>
        <w:spacing w:after="0" w:line="240" w:lineRule="auto"/>
        <w:ind w:firstLine="709"/>
        <w:jc w:val="both"/>
        <w:rPr>
          <w:rFonts w:ascii="Times New Roman" w:hAnsi="Times New Roman"/>
          <w:sz w:val="28"/>
          <w:szCs w:val="28"/>
        </w:rPr>
      </w:pPr>
      <w:r w:rsidRPr="00187E15">
        <w:rPr>
          <w:rFonts w:ascii="Times New Roman" w:hAnsi="Times New Roman"/>
          <w:iCs/>
          <w:sz w:val="28"/>
          <w:szCs w:val="28"/>
        </w:rPr>
        <w:t xml:space="preserve">Протягом  2021-2022 навчального року втілювалась в життя Концепцію національно-патріотичного виховання, підвищувався рівень </w:t>
      </w:r>
      <w:r w:rsidRPr="00187E15">
        <w:rPr>
          <w:rFonts w:ascii="Times New Roman" w:hAnsi="Times New Roman"/>
          <w:b/>
          <w:iCs/>
          <w:sz w:val="28"/>
          <w:szCs w:val="28"/>
        </w:rPr>
        <w:t xml:space="preserve">превентивної роботи, </w:t>
      </w:r>
      <w:r w:rsidRPr="00187E15">
        <w:rPr>
          <w:rFonts w:ascii="Times New Roman" w:hAnsi="Times New Roman"/>
          <w:iCs/>
          <w:sz w:val="28"/>
          <w:szCs w:val="28"/>
        </w:rPr>
        <w:t>яка передбачає впровадження системи підготовчих та профілактичних дій педагогів, спрямованих на запобігання формуванню в учнів негативних звичок, рис характеру, проявів асоціальної поведінки.</w:t>
      </w:r>
      <w:r w:rsidRPr="00187E15">
        <w:rPr>
          <w:rFonts w:ascii="Times New Roman" w:hAnsi="Times New Roman"/>
          <w:color w:val="000000"/>
          <w:sz w:val="28"/>
          <w:szCs w:val="28"/>
        </w:rPr>
        <w:t xml:space="preserve"> </w:t>
      </w:r>
      <w:r w:rsidRPr="00187E15">
        <w:rPr>
          <w:rFonts w:ascii="Times New Roman" w:hAnsi="Times New Roman"/>
          <w:sz w:val="28"/>
          <w:szCs w:val="28"/>
        </w:rPr>
        <w:t>Серед недоліків, які мали  місце в виховній роботі ліцею, слід відзначити недостатньо ефективну роль учнівського самоврядування у організації дозвілля,  недостатній контроль з боку класних керівників за роботою органів учнівського самоврядування в класі, про що свідчили результати участі у загальношкільних заходах, організація прибирання класних кімнат.</w:t>
      </w:r>
    </w:p>
    <w:p w:rsidR="00512AC7" w:rsidRDefault="00512AC7" w:rsidP="006E24DF">
      <w:pPr>
        <w:spacing w:after="0" w:line="240" w:lineRule="auto"/>
        <w:ind w:firstLine="709"/>
        <w:jc w:val="both"/>
        <w:rPr>
          <w:rFonts w:ascii="Times New Roman" w:hAnsi="Times New Roman"/>
          <w:sz w:val="28"/>
          <w:szCs w:val="28"/>
        </w:rPr>
      </w:pPr>
      <w:r w:rsidRPr="00187E15">
        <w:rPr>
          <w:rFonts w:ascii="Times New Roman" w:hAnsi="Times New Roman"/>
          <w:color w:val="000000"/>
          <w:sz w:val="28"/>
          <w:szCs w:val="28"/>
        </w:rPr>
        <w:t>Питання виховної роботи виносилися для обговорення на засідання педаго</w:t>
      </w:r>
      <w:r>
        <w:rPr>
          <w:rFonts w:ascii="Times New Roman" w:hAnsi="Times New Roman"/>
          <w:color w:val="000000"/>
          <w:sz w:val="28"/>
          <w:szCs w:val="28"/>
        </w:rPr>
        <w:t>гічної ради:</w:t>
      </w:r>
      <w:r w:rsidRPr="00187E15">
        <w:rPr>
          <w:rFonts w:ascii="Times New Roman" w:hAnsi="Times New Roman"/>
          <w:color w:val="000000"/>
          <w:sz w:val="28"/>
          <w:szCs w:val="28"/>
        </w:rPr>
        <w:t xml:space="preserve"> «</w:t>
      </w:r>
      <w:r w:rsidRPr="00187E15">
        <w:rPr>
          <w:rFonts w:ascii="Times New Roman" w:hAnsi="Times New Roman"/>
          <w:sz w:val="28"/>
          <w:szCs w:val="28"/>
        </w:rPr>
        <w:t>Про формування безпечного освітнього простору</w:t>
      </w:r>
      <w:r>
        <w:rPr>
          <w:rFonts w:ascii="Times New Roman" w:hAnsi="Times New Roman"/>
          <w:sz w:val="28"/>
          <w:szCs w:val="28"/>
        </w:rPr>
        <w:t xml:space="preserve">, запобігання </w:t>
      </w:r>
      <w:proofErr w:type="spellStart"/>
      <w:r>
        <w:rPr>
          <w:rFonts w:ascii="Times New Roman" w:hAnsi="Times New Roman"/>
          <w:sz w:val="28"/>
          <w:szCs w:val="28"/>
        </w:rPr>
        <w:t>булінгу</w:t>
      </w:r>
      <w:proofErr w:type="spellEnd"/>
      <w:r>
        <w:rPr>
          <w:rFonts w:ascii="Times New Roman" w:hAnsi="Times New Roman"/>
          <w:sz w:val="28"/>
          <w:szCs w:val="28"/>
        </w:rPr>
        <w:t xml:space="preserve"> </w:t>
      </w:r>
      <w:r w:rsidRPr="00187E15">
        <w:rPr>
          <w:rFonts w:ascii="Times New Roman" w:hAnsi="Times New Roman"/>
          <w:sz w:val="28"/>
          <w:szCs w:val="28"/>
        </w:rPr>
        <w:t xml:space="preserve"> в освітньому закладі. Шляхи його виявлення та попередження»</w:t>
      </w:r>
      <w:r>
        <w:rPr>
          <w:rFonts w:ascii="Times New Roman" w:hAnsi="Times New Roman"/>
          <w:sz w:val="28"/>
          <w:szCs w:val="28"/>
        </w:rPr>
        <w:t xml:space="preserve"> (грудень)</w:t>
      </w:r>
      <w:r w:rsidRPr="00187E15">
        <w:rPr>
          <w:rFonts w:ascii="Times New Roman" w:hAnsi="Times New Roman"/>
          <w:sz w:val="28"/>
          <w:szCs w:val="28"/>
        </w:rPr>
        <w:t>.</w:t>
      </w:r>
    </w:p>
    <w:p w:rsidR="00512AC7" w:rsidRPr="00187E15" w:rsidRDefault="00512AC7" w:rsidP="006E24DF">
      <w:pPr>
        <w:spacing w:line="240" w:lineRule="auto"/>
        <w:ind w:firstLine="708"/>
        <w:jc w:val="both"/>
        <w:rPr>
          <w:rFonts w:ascii="Times New Roman" w:hAnsi="Times New Roman"/>
          <w:sz w:val="28"/>
          <w:szCs w:val="28"/>
        </w:rPr>
      </w:pPr>
      <w:r w:rsidRPr="00187E15">
        <w:rPr>
          <w:rFonts w:ascii="Times New Roman" w:hAnsi="Times New Roman"/>
          <w:sz w:val="28"/>
          <w:szCs w:val="28"/>
        </w:rPr>
        <w:t>2022/2023 навчальний рік є особливим з точки зору ведення виховної роботи через військові дії в Україні. В контексті нових викликів, що постали перед країною, необхідно переглянути практику виховної роботи  та захисту дітей у навчальному закладі.</w:t>
      </w:r>
      <w:r>
        <w:rPr>
          <w:rFonts w:ascii="Times New Roman" w:hAnsi="Times New Roman"/>
          <w:sz w:val="28"/>
          <w:szCs w:val="28"/>
        </w:rPr>
        <w:tab/>
      </w:r>
    </w:p>
    <w:p w:rsidR="00512AC7" w:rsidRPr="00187E15" w:rsidRDefault="00512AC7" w:rsidP="006E24DF">
      <w:pPr>
        <w:spacing w:after="0" w:line="240" w:lineRule="auto"/>
        <w:ind w:firstLine="709"/>
        <w:jc w:val="both"/>
        <w:rPr>
          <w:rFonts w:ascii="Times New Roman" w:hAnsi="Times New Roman"/>
          <w:sz w:val="28"/>
          <w:szCs w:val="28"/>
        </w:rPr>
      </w:pPr>
      <w:r w:rsidRPr="00187E15">
        <w:rPr>
          <w:rFonts w:ascii="Times New Roman" w:hAnsi="Times New Roman"/>
          <w:sz w:val="28"/>
          <w:szCs w:val="28"/>
        </w:rPr>
        <w:t>Особливої ваги набуває питання патріотичного виховання учнів,</w:t>
      </w:r>
      <w:r>
        <w:rPr>
          <w:rFonts w:ascii="Times New Roman" w:hAnsi="Times New Roman"/>
          <w:sz w:val="28"/>
          <w:szCs w:val="28"/>
        </w:rPr>
        <w:t xml:space="preserve"> </w:t>
      </w:r>
      <w:r w:rsidRPr="00187E15">
        <w:rPr>
          <w:rFonts w:ascii="Times New Roman" w:hAnsi="Times New Roman"/>
          <w:sz w:val="28"/>
          <w:szCs w:val="28"/>
        </w:rPr>
        <w:t xml:space="preserve">зокрема військово – патріотичний напрямок. Необхідно посилити національно-патріотичний характер навчання та виховання, передбачивши використання у виховній роботі з учнями кращих традицій та звичаїв </w:t>
      </w:r>
      <w:r w:rsidR="00311392">
        <w:rPr>
          <w:rFonts w:ascii="Times New Roman" w:hAnsi="Times New Roman"/>
          <w:sz w:val="28"/>
          <w:szCs w:val="28"/>
        </w:rPr>
        <w:t>у</w:t>
      </w:r>
      <w:r w:rsidRPr="00187E15">
        <w:rPr>
          <w:rFonts w:ascii="Times New Roman" w:hAnsi="Times New Roman"/>
          <w:sz w:val="28"/>
          <w:szCs w:val="28"/>
        </w:rPr>
        <w:t xml:space="preserve">країнського народу.                                                                         </w:t>
      </w:r>
    </w:p>
    <w:p w:rsidR="0067363D" w:rsidRPr="005A4B4F" w:rsidRDefault="0067363D" w:rsidP="00AB4C0E">
      <w:pPr>
        <w:spacing w:before="0" w:after="0" w:line="240" w:lineRule="auto"/>
        <w:ind w:firstLine="709"/>
        <w:jc w:val="both"/>
        <w:rPr>
          <w:rFonts w:ascii="Times New Roman" w:eastAsia="Calibri" w:hAnsi="Times New Roman" w:cs="Times New Roman"/>
          <w:sz w:val="28"/>
          <w:szCs w:val="28"/>
        </w:rPr>
      </w:pPr>
    </w:p>
    <w:p w:rsidR="005A4B4F" w:rsidRDefault="005A4B4F" w:rsidP="00DE4006">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p>
    <w:p w:rsidR="00F93AFE" w:rsidRDefault="005C0C2D" w:rsidP="00DE4006">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РОЗДІЛ І</w:t>
      </w:r>
      <w:r>
        <w:rPr>
          <w:rFonts w:ascii="Times New Roman" w:eastAsia="Times New Roman" w:hAnsi="Times New Roman" w:cs="Times New Roman"/>
          <w:color w:val="000000" w:themeColor="text1"/>
          <w:sz w:val="28"/>
          <w:szCs w:val="28"/>
          <w:lang w:val="en-US"/>
        </w:rPr>
        <w:t>V</w:t>
      </w:r>
      <w:r>
        <w:rPr>
          <w:rFonts w:ascii="Times New Roman" w:eastAsia="Times New Roman" w:hAnsi="Times New Roman" w:cs="Times New Roman"/>
          <w:color w:val="000000" w:themeColor="text1"/>
          <w:sz w:val="28"/>
          <w:szCs w:val="28"/>
        </w:rPr>
        <w:t>. УПРАВЛІНСЬКІ ПРОЦЕСИ ЗАКЛАДУ ОСВІТИ</w:t>
      </w:r>
    </w:p>
    <w:p w:rsidR="00F93AFE" w:rsidRDefault="00F93AFE" w:rsidP="00F93AFE">
      <w:pPr>
        <w:pStyle w:val="a5"/>
        <w:shd w:val="clear" w:color="auto" w:fill="FFFFFF"/>
        <w:spacing w:before="0" w:after="0" w:line="240" w:lineRule="auto"/>
        <w:ind w:left="0"/>
        <w:jc w:val="both"/>
        <w:rPr>
          <w:rFonts w:ascii="Times New Roman" w:eastAsia="Times New Roman" w:hAnsi="Times New Roman" w:cs="Times New Roman"/>
          <w:color w:val="000000" w:themeColor="text1"/>
          <w:sz w:val="28"/>
          <w:szCs w:val="28"/>
        </w:rPr>
      </w:pPr>
    </w:p>
    <w:p w:rsidR="00F93AFE" w:rsidRPr="006A0172" w:rsidRDefault="00F93AFE" w:rsidP="00F93AFE">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Як керівник закладу освіти розумію, що якість освітньої діяльності неможлива без розуміння шляхів розвитку закладу освіти. Цілі роз</w:t>
      </w:r>
      <w:r w:rsidRPr="00F93AFE">
        <w:rPr>
          <w:rFonts w:ascii="Times New Roman" w:eastAsia="Times New Roman" w:hAnsi="Times New Roman" w:cs="Times New Roman"/>
          <w:color w:val="000000" w:themeColor="text1"/>
          <w:sz w:val="28"/>
          <w:szCs w:val="28"/>
        </w:rPr>
        <w:t>витку та основні кроки задля їх д</w:t>
      </w:r>
      <w:r>
        <w:rPr>
          <w:rFonts w:ascii="Times New Roman" w:eastAsia="Times New Roman" w:hAnsi="Times New Roman" w:cs="Times New Roman"/>
          <w:color w:val="000000" w:themeColor="text1"/>
          <w:sz w:val="28"/>
          <w:szCs w:val="28"/>
        </w:rPr>
        <w:t xml:space="preserve">осягнення формулюються у </w:t>
      </w:r>
      <w:r w:rsidR="00346C94">
        <w:rPr>
          <w:rFonts w:ascii="Times New Roman" w:eastAsia="Times New Roman" w:hAnsi="Times New Roman" w:cs="Times New Roman"/>
          <w:color w:val="000000" w:themeColor="text1"/>
          <w:sz w:val="28"/>
          <w:szCs w:val="28"/>
        </w:rPr>
        <w:t>С</w:t>
      </w:r>
      <w:r>
        <w:rPr>
          <w:rFonts w:ascii="Times New Roman" w:eastAsia="Times New Roman" w:hAnsi="Times New Roman" w:cs="Times New Roman"/>
          <w:color w:val="000000" w:themeColor="text1"/>
          <w:sz w:val="28"/>
          <w:szCs w:val="28"/>
        </w:rPr>
        <w:t>трате</w:t>
      </w:r>
      <w:r w:rsidRPr="00F93AFE">
        <w:rPr>
          <w:rFonts w:ascii="Times New Roman" w:eastAsia="Times New Roman" w:hAnsi="Times New Roman" w:cs="Times New Roman"/>
          <w:color w:val="000000" w:themeColor="text1"/>
          <w:sz w:val="28"/>
          <w:szCs w:val="28"/>
        </w:rPr>
        <w:t>гії розвитку, що містить визначення цінностей, які сповідує заклад.</w:t>
      </w:r>
      <w:r w:rsidR="006A0172">
        <w:rPr>
          <w:rFonts w:ascii="Times New Roman" w:eastAsia="Times New Roman" w:hAnsi="Times New Roman" w:cs="Times New Roman"/>
          <w:color w:val="000000" w:themeColor="text1"/>
          <w:sz w:val="28"/>
          <w:szCs w:val="28"/>
        </w:rPr>
        <w:t xml:space="preserve">  </w:t>
      </w:r>
      <w:r w:rsidR="006A0172">
        <w:rPr>
          <w:rFonts w:ascii="Times New Roman" w:eastAsia="Times New Roman" w:hAnsi="Times New Roman" w:cs="Times New Roman"/>
          <w:color w:val="000000" w:themeColor="text1"/>
          <w:sz w:val="28"/>
          <w:szCs w:val="28"/>
          <w:lang w:val="en-US"/>
        </w:rPr>
        <w:t>SWOT</w:t>
      </w:r>
      <w:r w:rsidR="006A0172" w:rsidRPr="007E4406">
        <w:rPr>
          <w:rFonts w:ascii="Times New Roman" w:eastAsia="Times New Roman" w:hAnsi="Times New Roman" w:cs="Times New Roman"/>
          <w:color w:val="000000" w:themeColor="text1"/>
          <w:sz w:val="28"/>
          <w:szCs w:val="28"/>
        </w:rPr>
        <w:t>-</w:t>
      </w:r>
      <w:r w:rsidR="006A0172">
        <w:rPr>
          <w:rFonts w:ascii="Times New Roman" w:eastAsia="Times New Roman" w:hAnsi="Times New Roman" w:cs="Times New Roman"/>
          <w:color w:val="000000" w:themeColor="text1"/>
          <w:sz w:val="28"/>
          <w:szCs w:val="28"/>
        </w:rPr>
        <w:t>аналіз.</w:t>
      </w:r>
    </w:p>
    <w:p w:rsidR="00346C94" w:rsidRDefault="003E07A0" w:rsidP="00DC332A">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Створена</w:t>
      </w:r>
      <w:r w:rsidR="00346C94">
        <w:rPr>
          <w:rFonts w:ascii="Times New Roman" w:eastAsia="Times New Roman" w:hAnsi="Times New Roman" w:cs="Times New Roman"/>
          <w:color w:val="000000" w:themeColor="text1"/>
          <w:sz w:val="28"/>
          <w:szCs w:val="28"/>
        </w:rPr>
        <w:t xml:space="preserve"> Стратегі</w:t>
      </w:r>
      <w:r>
        <w:rPr>
          <w:rFonts w:ascii="Times New Roman" w:eastAsia="Times New Roman" w:hAnsi="Times New Roman" w:cs="Times New Roman"/>
          <w:color w:val="000000" w:themeColor="text1"/>
          <w:sz w:val="28"/>
          <w:szCs w:val="28"/>
        </w:rPr>
        <w:t>я</w:t>
      </w:r>
      <w:r w:rsidR="00346C94">
        <w:rPr>
          <w:rFonts w:ascii="Times New Roman" w:eastAsia="Times New Roman" w:hAnsi="Times New Roman" w:cs="Times New Roman"/>
          <w:color w:val="000000" w:themeColor="text1"/>
          <w:sz w:val="28"/>
          <w:szCs w:val="28"/>
        </w:rPr>
        <w:t xml:space="preserve"> розвитку закладу включає у себе реалізацію </w:t>
      </w:r>
      <w:r w:rsidR="00DC332A">
        <w:rPr>
          <w:rFonts w:ascii="Times New Roman" w:eastAsia="Times New Roman" w:hAnsi="Times New Roman" w:cs="Times New Roman"/>
          <w:color w:val="000000" w:themeColor="text1"/>
          <w:sz w:val="28"/>
          <w:szCs w:val="28"/>
        </w:rPr>
        <w:t xml:space="preserve"> </w:t>
      </w:r>
      <w:r w:rsidR="00346C94">
        <w:rPr>
          <w:rFonts w:ascii="Times New Roman" w:eastAsia="Times New Roman" w:hAnsi="Times New Roman" w:cs="Times New Roman"/>
          <w:color w:val="000000" w:themeColor="text1"/>
          <w:sz w:val="28"/>
          <w:szCs w:val="28"/>
        </w:rPr>
        <w:t xml:space="preserve">протягом п’яти років </w:t>
      </w:r>
      <w:proofErr w:type="spellStart"/>
      <w:r w:rsidR="00346C94">
        <w:rPr>
          <w:rFonts w:ascii="Times New Roman" w:eastAsia="Times New Roman" w:hAnsi="Times New Roman" w:cs="Times New Roman"/>
          <w:color w:val="000000" w:themeColor="text1"/>
          <w:sz w:val="28"/>
          <w:szCs w:val="28"/>
        </w:rPr>
        <w:t>проєктів</w:t>
      </w:r>
      <w:proofErr w:type="spellEnd"/>
      <w:r w:rsidR="007C492A">
        <w:rPr>
          <w:rFonts w:ascii="Times New Roman" w:eastAsia="Times New Roman" w:hAnsi="Times New Roman" w:cs="Times New Roman"/>
          <w:color w:val="000000" w:themeColor="text1"/>
          <w:sz w:val="28"/>
          <w:szCs w:val="28"/>
        </w:rPr>
        <w:t>, що дасть змогу</w:t>
      </w:r>
      <w:r w:rsidR="00346C94" w:rsidRPr="00346C94">
        <w:rPr>
          <w:rFonts w:ascii="Times New Roman" w:eastAsia="Times New Roman" w:hAnsi="Times New Roman" w:cs="Times New Roman"/>
          <w:color w:val="000000" w:themeColor="text1"/>
          <w:sz w:val="28"/>
          <w:szCs w:val="28"/>
        </w:rPr>
        <w:t xml:space="preserve"> скер</w:t>
      </w:r>
      <w:r w:rsidR="007C492A">
        <w:rPr>
          <w:rFonts w:ascii="Times New Roman" w:eastAsia="Times New Roman" w:hAnsi="Times New Roman" w:cs="Times New Roman"/>
          <w:color w:val="000000" w:themeColor="text1"/>
          <w:sz w:val="28"/>
          <w:szCs w:val="28"/>
        </w:rPr>
        <w:t>увати</w:t>
      </w:r>
      <w:r w:rsidR="00346C94" w:rsidRPr="00346C94">
        <w:rPr>
          <w:rFonts w:ascii="Times New Roman" w:eastAsia="Times New Roman" w:hAnsi="Times New Roman" w:cs="Times New Roman"/>
          <w:color w:val="000000" w:themeColor="text1"/>
          <w:sz w:val="28"/>
          <w:szCs w:val="28"/>
        </w:rPr>
        <w:t xml:space="preserve">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двома іноземними мовами, комп’ютерними технологіями.</w:t>
      </w:r>
    </w:p>
    <w:p w:rsidR="00346C94" w:rsidRDefault="003F5208" w:rsidP="003F5208">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Протягом 202</w:t>
      </w:r>
      <w:r w:rsidR="00614305">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-202</w:t>
      </w:r>
      <w:r w:rsidR="00614305">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н. р. </w:t>
      </w:r>
      <w:r w:rsidR="00614305">
        <w:rPr>
          <w:rFonts w:ascii="Times New Roman" w:eastAsia="Times New Roman" w:hAnsi="Times New Roman" w:cs="Times New Roman"/>
          <w:color w:val="000000" w:themeColor="text1"/>
          <w:sz w:val="28"/>
          <w:szCs w:val="28"/>
        </w:rPr>
        <w:t>заклад освіти працював</w:t>
      </w:r>
      <w:r>
        <w:rPr>
          <w:rFonts w:ascii="Times New Roman" w:eastAsia="Times New Roman" w:hAnsi="Times New Roman" w:cs="Times New Roman"/>
          <w:color w:val="000000" w:themeColor="text1"/>
          <w:sz w:val="28"/>
          <w:szCs w:val="28"/>
        </w:rPr>
        <w:t xml:space="preserve"> за освітньою програмою</w:t>
      </w:r>
      <w:r w:rsidR="00CD5E2C">
        <w:rPr>
          <w:rFonts w:ascii="Times New Roman" w:eastAsia="Times New Roman" w:hAnsi="Times New Roman" w:cs="Times New Roman"/>
          <w:color w:val="000000" w:themeColor="text1"/>
          <w:sz w:val="28"/>
          <w:szCs w:val="28"/>
        </w:rPr>
        <w:t xml:space="preserve"> </w:t>
      </w:r>
      <w:r w:rsidR="00CD5E2C" w:rsidRPr="00CD5E2C">
        <w:rPr>
          <w:rFonts w:ascii="Times New Roman" w:eastAsia="Times New Roman" w:hAnsi="Times New Roman" w:cs="Times New Roman"/>
          <w:color w:val="000000" w:themeColor="text1"/>
          <w:sz w:val="28"/>
          <w:szCs w:val="28"/>
        </w:rPr>
        <w:t>(</w:t>
      </w:r>
      <w:r w:rsidR="00CD5E2C">
        <w:rPr>
          <w:rFonts w:ascii="Times New Roman" w:eastAsia="Times New Roman" w:hAnsi="Times New Roman" w:cs="Times New Roman"/>
          <w:color w:val="000000" w:themeColor="text1"/>
          <w:sz w:val="28"/>
          <w:szCs w:val="28"/>
        </w:rPr>
        <w:t>п</w:t>
      </w:r>
      <w:r w:rsidR="00CD5E2C" w:rsidRPr="00CD5E2C">
        <w:rPr>
          <w:rFonts w:ascii="Times New Roman" w:eastAsia="Times New Roman" w:hAnsi="Times New Roman" w:cs="Times New Roman"/>
          <w:color w:val="000000" w:themeColor="text1"/>
          <w:sz w:val="28"/>
          <w:szCs w:val="28"/>
        </w:rPr>
        <w:t>огоджено педагогічною радою, протокол №1 від 31.08.202</w:t>
      </w:r>
      <w:r w:rsidR="00614305">
        <w:rPr>
          <w:rFonts w:ascii="Times New Roman" w:eastAsia="Times New Roman" w:hAnsi="Times New Roman" w:cs="Times New Roman"/>
          <w:color w:val="000000" w:themeColor="text1"/>
          <w:sz w:val="28"/>
          <w:szCs w:val="28"/>
        </w:rPr>
        <w:t>1</w:t>
      </w:r>
      <w:r w:rsidR="00CD5E2C" w:rsidRPr="00CD5E2C">
        <w:rPr>
          <w:rFonts w:ascii="Times New Roman" w:eastAsia="Times New Roman" w:hAnsi="Times New Roman" w:cs="Times New Roman"/>
          <w:color w:val="000000" w:themeColor="text1"/>
          <w:sz w:val="28"/>
          <w:szCs w:val="28"/>
        </w:rPr>
        <w:t xml:space="preserve"> року)</w:t>
      </w:r>
      <w:r w:rsidRPr="00CD5E2C">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складеною відповідно до Типової освітньої програми закладів загальної середньої освіти І-ІІІ ступенів, яка враховувала </w:t>
      </w:r>
      <w:proofErr w:type="spellStart"/>
      <w:r>
        <w:rPr>
          <w:rFonts w:ascii="Times New Roman" w:eastAsia="Times New Roman" w:hAnsi="Times New Roman" w:cs="Times New Roman"/>
          <w:color w:val="000000" w:themeColor="text1"/>
          <w:sz w:val="28"/>
          <w:szCs w:val="28"/>
        </w:rPr>
        <w:t>профільність</w:t>
      </w:r>
      <w:proofErr w:type="spellEnd"/>
      <w:r>
        <w:rPr>
          <w:rFonts w:ascii="Times New Roman" w:eastAsia="Times New Roman" w:hAnsi="Times New Roman" w:cs="Times New Roman"/>
          <w:color w:val="000000" w:themeColor="text1"/>
          <w:sz w:val="28"/>
          <w:szCs w:val="28"/>
        </w:rPr>
        <w:t xml:space="preserve"> навчання, побажання учнів та батьків та включала цікаві курси за вибором</w:t>
      </w:r>
      <w:r w:rsidR="00CD5E2C">
        <w:rPr>
          <w:rFonts w:ascii="Times New Roman" w:eastAsia="Times New Roman" w:hAnsi="Times New Roman" w:cs="Times New Roman"/>
          <w:color w:val="000000" w:themeColor="text1"/>
          <w:sz w:val="28"/>
          <w:szCs w:val="28"/>
        </w:rPr>
        <w:t>.</w:t>
      </w:r>
    </w:p>
    <w:p w:rsidR="007E7BA0" w:rsidRPr="007E7BA0" w:rsidRDefault="007E7BA0" w:rsidP="007E7BA0">
      <w:pPr>
        <w:spacing w:before="0" w:after="0" w:line="240" w:lineRule="auto"/>
        <w:ind w:firstLine="709"/>
        <w:jc w:val="both"/>
        <w:rPr>
          <w:rFonts w:ascii="Times New Roman" w:eastAsia="Calibri" w:hAnsi="Times New Roman" w:cs="Times New Roman"/>
          <w:sz w:val="28"/>
          <w:szCs w:val="28"/>
          <w:lang w:eastAsia="uk-UA"/>
        </w:rPr>
      </w:pPr>
      <w:r w:rsidRPr="007E7BA0">
        <w:rPr>
          <w:rFonts w:ascii="Times New Roman" w:eastAsia="Calibri" w:hAnsi="Times New Roman" w:cs="Times New Roman"/>
          <w:sz w:val="28"/>
          <w:szCs w:val="28"/>
          <w:lang w:eastAsia="uk-UA"/>
        </w:rPr>
        <w:t>Освітня програма для 1-</w:t>
      </w:r>
      <w:r w:rsidR="00614305">
        <w:rPr>
          <w:rFonts w:ascii="Times New Roman" w:eastAsia="Calibri" w:hAnsi="Times New Roman" w:cs="Times New Roman"/>
          <w:sz w:val="28"/>
          <w:szCs w:val="28"/>
          <w:lang w:eastAsia="uk-UA"/>
        </w:rPr>
        <w:t>4</w:t>
      </w:r>
      <w:r w:rsidRPr="007E7BA0">
        <w:rPr>
          <w:rFonts w:ascii="Times New Roman" w:eastAsia="Calibri" w:hAnsi="Times New Roman" w:cs="Times New Roman"/>
          <w:sz w:val="28"/>
          <w:szCs w:val="28"/>
          <w:lang w:eastAsia="uk-UA"/>
        </w:rPr>
        <w:t xml:space="preserve"> класу розроблена відповідно до Закону України «Про освіту», Державного стандарту початкової освіти на основі типової освітньої програми для 1-</w:t>
      </w:r>
      <w:r w:rsidR="00614305">
        <w:rPr>
          <w:rFonts w:ascii="Times New Roman" w:eastAsia="Calibri" w:hAnsi="Times New Roman" w:cs="Times New Roman"/>
          <w:sz w:val="28"/>
          <w:szCs w:val="28"/>
          <w:lang w:eastAsia="uk-UA"/>
        </w:rPr>
        <w:t>4</w:t>
      </w:r>
      <w:r w:rsidRPr="007E7BA0">
        <w:rPr>
          <w:rFonts w:ascii="Times New Roman" w:eastAsia="Calibri" w:hAnsi="Times New Roman" w:cs="Times New Roman"/>
          <w:sz w:val="28"/>
          <w:szCs w:val="28"/>
          <w:lang w:eastAsia="uk-UA"/>
        </w:rPr>
        <w:t xml:space="preserve"> класів закладів загальної середньої освіти, розробленої під керівництвом О. Я.</w:t>
      </w:r>
      <w:r>
        <w:rPr>
          <w:rFonts w:ascii="Times New Roman" w:eastAsia="Calibri" w:hAnsi="Times New Roman" w:cs="Times New Roman"/>
          <w:sz w:val="28"/>
          <w:szCs w:val="28"/>
          <w:lang w:eastAsia="uk-UA"/>
        </w:rPr>
        <w:t xml:space="preserve"> </w:t>
      </w:r>
      <w:r w:rsidRPr="007E7BA0">
        <w:rPr>
          <w:rFonts w:ascii="Times New Roman" w:eastAsia="Calibri" w:hAnsi="Times New Roman" w:cs="Times New Roman"/>
          <w:sz w:val="28"/>
          <w:szCs w:val="28"/>
          <w:lang w:eastAsia="uk-UA"/>
        </w:rPr>
        <w:t>Савченко.</w:t>
      </w:r>
    </w:p>
    <w:p w:rsidR="007E7BA0" w:rsidRPr="007E7BA0" w:rsidRDefault="007E7BA0" w:rsidP="007E7BA0">
      <w:pPr>
        <w:autoSpaceDE w:val="0"/>
        <w:autoSpaceDN w:val="0"/>
        <w:spacing w:before="0" w:after="0" w:line="240" w:lineRule="auto"/>
        <w:ind w:firstLine="709"/>
        <w:jc w:val="both"/>
        <w:rPr>
          <w:rFonts w:ascii="Times New Roman" w:eastAsia="Calibri" w:hAnsi="Times New Roman" w:cs="Times New Roman"/>
          <w:sz w:val="28"/>
          <w:szCs w:val="28"/>
          <w:lang w:eastAsia="uk-UA"/>
        </w:rPr>
      </w:pPr>
      <w:r w:rsidRPr="007E7BA0">
        <w:rPr>
          <w:rFonts w:ascii="Times New Roman" w:eastAsia="Calibri" w:hAnsi="Times New Roman" w:cs="Times New Roman"/>
          <w:sz w:val="28"/>
          <w:szCs w:val="28"/>
          <w:lang w:eastAsia="uk-UA"/>
        </w:rPr>
        <w:t xml:space="preserve">Освітня програма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w:t>
      </w:r>
      <w:r w:rsidRPr="007E7BA0">
        <w:rPr>
          <w:rFonts w:ascii="Times New Roman" w:eastAsia="Calibri" w:hAnsi="Times New Roman" w:cs="Times New Roman"/>
          <w:bCs/>
          <w:sz w:val="28"/>
          <w:szCs w:val="28"/>
          <w:lang w:eastAsia="uk-UA"/>
        </w:rPr>
        <w:t xml:space="preserve">типової освітньої програми закладів </w:t>
      </w:r>
      <w:r w:rsidRPr="007E7BA0">
        <w:rPr>
          <w:rFonts w:ascii="Times New Roman" w:eastAsia="Calibri" w:hAnsi="Times New Roman" w:cs="Times New Roman"/>
          <w:sz w:val="28"/>
          <w:szCs w:val="28"/>
          <w:lang w:eastAsia="uk-UA"/>
        </w:rPr>
        <w:t xml:space="preserve">загальної середньої освіти </w:t>
      </w:r>
      <w:r w:rsidRPr="007E7BA0">
        <w:rPr>
          <w:rFonts w:ascii="Times New Roman" w:eastAsia="Calibri" w:hAnsi="Times New Roman" w:cs="Times New Roman"/>
          <w:bCs/>
          <w:sz w:val="28"/>
          <w:szCs w:val="28"/>
          <w:lang w:eastAsia="uk-UA"/>
        </w:rPr>
        <w:t xml:space="preserve">ІІ ступеня, затвердженої наказом Міністерства освіти і науки України </w:t>
      </w:r>
      <w:r w:rsidRPr="007E7BA0">
        <w:rPr>
          <w:rFonts w:ascii="Times New Roman" w:eastAsia="Calibri" w:hAnsi="Times New Roman" w:cs="Times New Roman"/>
          <w:sz w:val="28"/>
          <w:szCs w:val="28"/>
          <w:lang w:eastAsia="uk-UA"/>
        </w:rPr>
        <w:t>від 20.04.2018 № 405:</w:t>
      </w:r>
    </w:p>
    <w:p w:rsidR="004526FF" w:rsidRDefault="004526FF" w:rsidP="00153531">
      <w:pPr>
        <w:spacing w:before="0" w:after="0" w:line="240" w:lineRule="auto"/>
        <w:ind w:firstLine="709"/>
        <w:jc w:val="both"/>
        <w:textAlignment w:val="baseline"/>
        <w:rPr>
          <w:rFonts w:ascii="Times New Roman" w:eastAsia="Times New Roman" w:hAnsi="Times New Roman" w:cs="Times New Roman"/>
          <w:sz w:val="28"/>
          <w:szCs w:val="28"/>
          <w:lang w:eastAsia="ru-RU"/>
        </w:rPr>
      </w:pPr>
      <w:r w:rsidRPr="004526FF">
        <w:rPr>
          <w:rFonts w:ascii="Times New Roman" w:eastAsia="Times New Roman" w:hAnsi="Times New Roman" w:cs="Times New Roman"/>
          <w:sz w:val="28"/>
          <w:szCs w:val="28"/>
          <w:lang w:eastAsia="ru-RU"/>
        </w:rPr>
        <w:t>Освітня програма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ІІІ ступеня, затвердженої наказом Міністерства освіти і науки України від 20.04.2018 № 408.</w:t>
      </w:r>
    </w:p>
    <w:p w:rsidR="007E7BA0" w:rsidRPr="007E7BA0" w:rsidRDefault="007E7BA0" w:rsidP="00153531">
      <w:pPr>
        <w:spacing w:before="0" w:after="0" w:line="240" w:lineRule="auto"/>
        <w:ind w:firstLine="709"/>
        <w:jc w:val="both"/>
        <w:textAlignment w:val="baseline"/>
        <w:rPr>
          <w:rFonts w:ascii="Times New Roman" w:eastAsia="Times New Roman" w:hAnsi="Times New Roman" w:cs="Times New Roman"/>
          <w:color w:val="FF0000"/>
          <w:sz w:val="28"/>
          <w:szCs w:val="28"/>
          <w:lang w:eastAsia="ru-RU"/>
        </w:rPr>
      </w:pPr>
      <w:r w:rsidRPr="007E7BA0">
        <w:rPr>
          <w:rFonts w:ascii="Times New Roman" w:eastAsia="Times New Roman" w:hAnsi="Times New Roman" w:cs="Times New Roman"/>
          <w:sz w:val="28"/>
          <w:szCs w:val="28"/>
          <w:lang w:eastAsia="ru-RU"/>
        </w:rPr>
        <w:t>Реалізація інваріантної та варіативної складових навчального плану здійснювалась за  програмами, затвердженими Міністерством освіти і науки України. Варіативна частина робочого навчального плану в 202</w:t>
      </w:r>
      <w:r w:rsidR="00614305">
        <w:rPr>
          <w:rFonts w:ascii="Times New Roman" w:eastAsia="Times New Roman" w:hAnsi="Times New Roman" w:cs="Times New Roman"/>
          <w:sz w:val="28"/>
          <w:szCs w:val="28"/>
          <w:lang w:eastAsia="ru-RU"/>
        </w:rPr>
        <w:t>1</w:t>
      </w:r>
      <w:r w:rsidRPr="007E7BA0">
        <w:rPr>
          <w:rFonts w:ascii="Times New Roman" w:eastAsia="Times New Roman" w:hAnsi="Times New Roman" w:cs="Times New Roman"/>
          <w:sz w:val="28"/>
          <w:szCs w:val="28"/>
          <w:lang w:eastAsia="ru-RU"/>
        </w:rPr>
        <w:t>/202</w:t>
      </w:r>
      <w:r w:rsidR="00614305">
        <w:rPr>
          <w:rFonts w:ascii="Times New Roman" w:eastAsia="Times New Roman" w:hAnsi="Times New Roman" w:cs="Times New Roman"/>
          <w:sz w:val="28"/>
          <w:szCs w:val="28"/>
          <w:lang w:eastAsia="ru-RU"/>
        </w:rPr>
        <w:t>2</w:t>
      </w:r>
      <w:r w:rsidRPr="007E7BA0">
        <w:rPr>
          <w:rFonts w:ascii="Times New Roman" w:eastAsia="Times New Roman" w:hAnsi="Times New Roman" w:cs="Times New Roman"/>
          <w:sz w:val="28"/>
          <w:szCs w:val="28"/>
          <w:lang w:eastAsia="ru-RU"/>
        </w:rPr>
        <w:t xml:space="preserve"> н. р. була спланована</w:t>
      </w:r>
      <w:r w:rsidR="00153531">
        <w:rPr>
          <w:rFonts w:ascii="Times New Roman" w:eastAsia="Times New Roman" w:hAnsi="Times New Roman" w:cs="Times New Roman"/>
          <w:sz w:val="28"/>
          <w:szCs w:val="28"/>
          <w:lang w:eastAsia="ru-RU"/>
        </w:rPr>
        <w:t xml:space="preserve"> на</w:t>
      </w:r>
      <w:r w:rsidRPr="007E7BA0">
        <w:rPr>
          <w:rFonts w:ascii="Times New Roman" w:eastAsia="Times New Roman" w:hAnsi="Times New Roman" w:cs="Times New Roman"/>
          <w:sz w:val="28"/>
          <w:szCs w:val="28"/>
          <w:lang w:eastAsia="ru-RU"/>
        </w:rPr>
        <w:t xml:space="preserve"> врах</w:t>
      </w:r>
      <w:r w:rsidR="00153531">
        <w:rPr>
          <w:rFonts w:ascii="Times New Roman" w:eastAsia="Times New Roman" w:hAnsi="Times New Roman" w:cs="Times New Roman"/>
          <w:sz w:val="28"/>
          <w:szCs w:val="28"/>
          <w:lang w:eastAsia="ru-RU"/>
        </w:rPr>
        <w:t xml:space="preserve">ування </w:t>
      </w:r>
      <w:r w:rsidRPr="007E7BA0">
        <w:rPr>
          <w:rFonts w:ascii="Times New Roman" w:eastAsia="Times New Roman" w:hAnsi="Times New Roman" w:cs="Times New Roman"/>
          <w:sz w:val="28"/>
          <w:szCs w:val="28"/>
          <w:lang w:eastAsia="ru-RU"/>
        </w:rPr>
        <w:t xml:space="preserve">побажання учнів, запитів батьків, кадрове та навчально-методичне забезпечення. Години варіативної складової </w:t>
      </w:r>
      <w:r w:rsidRPr="007E7BA0">
        <w:rPr>
          <w:rFonts w:ascii="Times New Roman" w:eastAsia="Times New Roman" w:hAnsi="Times New Roman" w:cs="Times New Roman"/>
          <w:sz w:val="28"/>
          <w:szCs w:val="28"/>
          <w:lang w:eastAsia="ru-RU"/>
        </w:rPr>
        <w:lastRenderedPageBreak/>
        <w:t xml:space="preserve">використані для поглибленого та </w:t>
      </w:r>
      <w:proofErr w:type="spellStart"/>
      <w:r w:rsidRPr="007E7BA0">
        <w:rPr>
          <w:rFonts w:ascii="Times New Roman" w:eastAsia="Times New Roman" w:hAnsi="Times New Roman" w:cs="Times New Roman"/>
          <w:sz w:val="28"/>
          <w:szCs w:val="28"/>
          <w:lang w:eastAsia="ru-RU"/>
        </w:rPr>
        <w:t>допрофільного</w:t>
      </w:r>
      <w:proofErr w:type="spellEnd"/>
      <w:r w:rsidRPr="007E7BA0">
        <w:rPr>
          <w:rFonts w:ascii="Times New Roman" w:eastAsia="Times New Roman" w:hAnsi="Times New Roman" w:cs="Times New Roman"/>
          <w:sz w:val="28"/>
          <w:szCs w:val="28"/>
          <w:lang w:eastAsia="ru-RU"/>
        </w:rPr>
        <w:t xml:space="preserve"> навчання, курсів за вибором, факультативів з метою надання якісної освіти. </w:t>
      </w:r>
    </w:p>
    <w:p w:rsidR="00CD5E2C" w:rsidRDefault="00CD5E2C" w:rsidP="003F5208">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 педагогічній раді (протокол № </w:t>
      </w:r>
      <w:r w:rsidR="0046568D">
        <w:rPr>
          <w:rFonts w:ascii="Times New Roman" w:eastAsia="Times New Roman" w:hAnsi="Times New Roman" w:cs="Times New Roman"/>
          <w:color w:val="000000" w:themeColor="text1"/>
          <w:sz w:val="28"/>
          <w:szCs w:val="28"/>
        </w:rPr>
        <w:t>12</w:t>
      </w:r>
      <w:r>
        <w:rPr>
          <w:rFonts w:ascii="Times New Roman" w:eastAsia="Times New Roman" w:hAnsi="Times New Roman" w:cs="Times New Roman"/>
          <w:color w:val="000000" w:themeColor="text1"/>
          <w:sz w:val="28"/>
          <w:szCs w:val="28"/>
        </w:rPr>
        <w:t xml:space="preserve"> від 0</w:t>
      </w:r>
      <w:r w:rsidR="00B50B9F">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.0</w:t>
      </w:r>
      <w:r w:rsidR="00B50B9F">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.202</w:t>
      </w:r>
      <w:r w:rsidR="00B50B9F">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року) обговорено та взято за основу освітню програму</w:t>
      </w:r>
      <w:r w:rsidR="00347C89">
        <w:rPr>
          <w:rFonts w:ascii="Times New Roman" w:eastAsia="Times New Roman" w:hAnsi="Times New Roman" w:cs="Times New Roman"/>
          <w:color w:val="000000" w:themeColor="text1"/>
          <w:sz w:val="28"/>
          <w:szCs w:val="28"/>
        </w:rPr>
        <w:t xml:space="preserve"> для учнів 1-11 класів на 202</w:t>
      </w:r>
      <w:r w:rsidR="00B50B9F">
        <w:rPr>
          <w:rFonts w:ascii="Times New Roman" w:eastAsia="Times New Roman" w:hAnsi="Times New Roman" w:cs="Times New Roman"/>
          <w:color w:val="000000" w:themeColor="text1"/>
          <w:sz w:val="28"/>
          <w:szCs w:val="28"/>
        </w:rPr>
        <w:t>2</w:t>
      </w:r>
      <w:r w:rsidR="00347C89">
        <w:rPr>
          <w:rFonts w:ascii="Times New Roman" w:eastAsia="Times New Roman" w:hAnsi="Times New Roman" w:cs="Times New Roman"/>
          <w:color w:val="000000" w:themeColor="text1"/>
          <w:sz w:val="28"/>
          <w:szCs w:val="28"/>
        </w:rPr>
        <w:t>-202</w:t>
      </w:r>
      <w:r w:rsidR="00B50B9F">
        <w:rPr>
          <w:rFonts w:ascii="Times New Roman" w:eastAsia="Times New Roman" w:hAnsi="Times New Roman" w:cs="Times New Roman"/>
          <w:color w:val="000000" w:themeColor="text1"/>
          <w:sz w:val="28"/>
          <w:szCs w:val="28"/>
        </w:rPr>
        <w:t>3</w:t>
      </w:r>
      <w:r w:rsidR="00347C89">
        <w:rPr>
          <w:rFonts w:ascii="Times New Roman" w:eastAsia="Times New Roman" w:hAnsi="Times New Roman" w:cs="Times New Roman"/>
          <w:color w:val="000000" w:themeColor="text1"/>
          <w:sz w:val="28"/>
          <w:szCs w:val="28"/>
        </w:rPr>
        <w:t xml:space="preserve"> навчальний рік. До складу даної освітньої програми ще не включена варіативна складова</w:t>
      </w:r>
      <w:r w:rsidR="0046568D">
        <w:rPr>
          <w:rFonts w:ascii="Times New Roman" w:eastAsia="Times New Roman" w:hAnsi="Times New Roman" w:cs="Times New Roman"/>
          <w:color w:val="000000" w:themeColor="text1"/>
          <w:sz w:val="28"/>
          <w:szCs w:val="28"/>
        </w:rPr>
        <w:t>.</w:t>
      </w:r>
    </w:p>
    <w:p w:rsidR="0092477A" w:rsidRDefault="003C69FE" w:rsidP="0092477A">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 202</w:t>
      </w:r>
      <w:r w:rsidR="00B50B9F">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-202</w:t>
      </w:r>
      <w:r w:rsidR="00B50B9F">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навчальному році навчальний заклад працював за річним планом, затвердженим за засіданні педагогічної ради № 13 від 31.08.202</w:t>
      </w:r>
      <w:r w:rsidR="00B50B9F">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 xml:space="preserve"> року, що включав розділи із управлінської діяльності, навчально-виховної, навчально-методичної та виховної робіт, контрольно-аналітичну та фінансово-господарську діяльність закладу. </w:t>
      </w:r>
    </w:p>
    <w:p w:rsidR="004171C1" w:rsidRDefault="003C69FE" w:rsidP="0092477A">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даний час адміністрація навчального закладу працює над розробленням річного плану роботи школи на 202</w:t>
      </w:r>
      <w:r w:rsidR="00B50B9F">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-202</w:t>
      </w:r>
      <w:r w:rsidR="00B50B9F">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навчальний рік</w:t>
      </w:r>
      <w:r w:rsidR="0092477A">
        <w:rPr>
          <w:rFonts w:ascii="Times New Roman" w:eastAsia="Times New Roman" w:hAnsi="Times New Roman" w:cs="Times New Roman"/>
          <w:color w:val="000000" w:themeColor="text1"/>
          <w:sz w:val="28"/>
          <w:szCs w:val="28"/>
        </w:rPr>
        <w:t xml:space="preserve">, з </w:t>
      </w:r>
      <w:proofErr w:type="spellStart"/>
      <w:r w:rsidR="0092477A">
        <w:rPr>
          <w:rFonts w:ascii="Times New Roman" w:eastAsia="Times New Roman" w:hAnsi="Times New Roman" w:cs="Times New Roman"/>
          <w:color w:val="000000" w:themeColor="text1"/>
          <w:sz w:val="28"/>
          <w:szCs w:val="28"/>
        </w:rPr>
        <w:t>проєктом</w:t>
      </w:r>
      <w:proofErr w:type="spellEnd"/>
      <w:r w:rsidR="0092477A">
        <w:rPr>
          <w:rFonts w:ascii="Times New Roman" w:eastAsia="Times New Roman" w:hAnsi="Times New Roman" w:cs="Times New Roman"/>
          <w:color w:val="000000" w:themeColor="text1"/>
          <w:sz w:val="28"/>
          <w:szCs w:val="28"/>
        </w:rPr>
        <w:t xml:space="preserve"> якого вже ознайомлений педагогічний колектив закладу (протокол засідання педагогічної ради №10 від </w:t>
      </w:r>
      <w:r w:rsidR="00B50B9F">
        <w:rPr>
          <w:rFonts w:ascii="Times New Roman" w:eastAsia="Times New Roman" w:hAnsi="Times New Roman" w:cs="Times New Roman"/>
          <w:color w:val="000000" w:themeColor="text1"/>
          <w:sz w:val="28"/>
          <w:szCs w:val="28"/>
        </w:rPr>
        <w:t>06</w:t>
      </w:r>
      <w:r w:rsidR="0092477A">
        <w:rPr>
          <w:rFonts w:ascii="Times New Roman" w:eastAsia="Times New Roman" w:hAnsi="Times New Roman" w:cs="Times New Roman"/>
          <w:color w:val="000000" w:themeColor="text1"/>
          <w:sz w:val="28"/>
          <w:szCs w:val="28"/>
        </w:rPr>
        <w:t>.06.202</w:t>
      </w:r>
      <w:r w:rsidR="00B50B9F">
        <w:rPr>
          <w:rFonts w:ascii="Times New Roman" w:eastAsia="Times New Roman" w:hAnsi="Times New Roman" w:cs="Times New Roman"/>
          <w:color w:val="000000" w:themeColor="text1"/>
          <w:sz w:val="28"/>
          <w:szCs w:val="28"/>
        </w:rPr>
        <w:t>2</w:t>
      </w:r>
      <w:r w:rsidR="0092477A">
        <w:rPr>
          <w:rFonts w:ascii="Times New Roman" w:eastAsia="Times New Roman" w:hAnsi="Times New Roman" w:cs="Times New Roman"/>
          <w:color w:val="000000" w:themeColor="text1"/>
          <w:sz w:val="28"/>
          <w:szCs w:val="28"/>
        </w:rPr>
        <w:t xml:space="preserve"> року)</w:t>
      </w:r>
      <w:r>
        <w:rPr>
          <w:rFonts w:ascii="Times New Roman" w:eastAsia="Times New Roman" w:hAnsi="Times New Roman" w:cs="Times New Roman"/>
          <w:color w:val="000000" w:themeColor="text1"/>
          <w:sz w:val="28"/>
          <w:szCs w:val="28"/>
        </w:rPr>
        <w:t xml:space="preserve">. </w:t>
      </w:r>
      <w:r w:rsidR="0092477A">
        <w:rPr>
          <w:rFonts w:ascii="Times New Roman" w:eastAsia="Times New Roman" w:hAnsi="Times New Roman" w:cs="Times New Roman"/>
          <w:color w:val="000000" w:themeColor="text1"/>
          <w:sz w:val="28"/>
          <w:szCs w:val="28"/>
        </w:rPr>
        <w:t>Річний</w:t>
      </w:r>
      <w:r>
        <w:rPr>
          <w:rFonts w:ascii="Times New Roman" w:eastAsia="Times New Roman" w:hAnsi="Times New Roman" w:cs="Times New Roman"/>
          <w:color w:val="000000" w:themeColor="text1"/>
          <w:sz w:val="28"/>
          <w:szCs w:val="28"/>
        </w:rPr>
        <w:t xml:space="preserve"> план </w:t>
      </w:r>
      <w:r w:rsidR="0092477A" w:rsidRPr="0092477A">
        <w:rPr>
          <w:rFonts w:ascii="Times New Roman" w:eastAsia="Times New Roman" w:hAnsi="Times New Roman" w:cs="Times New Roman"/>
          <w:color w:val="000000" w:themeColor="text1"/>
          <w:sz w:val="28"/>
          <w:szCs w:val="28"/>
        </w:rPr>
        <w:t xml:space="preserve"> роблений відповідно до </w:t>
      </w:r>
      <w:r w:rsidR="0092477A">
        <w:rPr>
          <w:rFonts w:ascii="Times New Roman" w:eastAsia="Times New Roman" w:hAnsi="Times New Roman" w:cs="Times New Roman"/>
          <w:color w:val="000000" w:themeColor="text1"/>
          <w:sz w:val="28"/>
          <w:szCs w:val="28"/>
        </w:rPr>
        <w:t>С</w:t>
      </w:r>
      <w:r w:rsidR="0092477A" w:rsidRPr="0092477A">
        <w:rPr>
          <w:rFonts w:ascii="Times New Roman" w:eastAsia="Times New Roman" w:hAnsi="Times New Roman" w:cs="Times New Roman"/>
          <w:color w:val="000000" w:themeColor="text1"/>
          <w:sz w:val="28"/>
          <w:szCs w:val="28"/>
        </w:rPr>
        <w:t>тратегії розвитку та освітньої програми, є основним робочим документом для організації повсякденної діяльності закладу освіти впродовж навчального року</w:t>
      </w:r>
      <w:r w:rsidR="0092477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та передбачає </w:t>
      </w:r>
      <w:r w:rsidR="00E72ABE">
        <w:rPr>
          <w:rFonts w:ascii="Times New Roman" w:eastAsia="Times New Roman" w:hAnsi="Times New Roman" w:cs="Times New Roman"/>
          <w:color w:val="000000" w:themeColor="text1"/>
          <w:sz w:val="28"/>
          <w:szCs w:val="28"/>
        </w:rPr>
        <w:t>реалізацію чотирьох основних напрямків роботи внутрішньої системи забезпечення якості освіти</w:t>
      </w:r>
      <w:r w:rsidR="005A0EC1">
        <w:rPr>
          <w:rFonts w:ascii="Times New Roman" w:eastAsia="Times New Roman" w:hAnsi="Times New Roman" w:cs="Times New Roman"/>
          <w:color w:val="000000" w:themeColor="text1"/>
          <w:sz w:val="28"/>
          <w:szCs w:val="28"/>
        </w:rPr>
        <w:t>, а саме</w:t>
      </w:r>
      <w:r w:rsidR="009E23F2" w:rsidRPr="009E23F2">
        <w:rPr>
          <w:rFonts w:ascii="Times New Roman" w:eastAsia="Times New Roman" w:hAnsi="Times New Roman" w:cs="Times New Roman"/>
          <w:color w:val="000000" w:themeColor="text1"/>
          <w:sz w:val="28"/>
          <w:szCs w:val="28"/>
        </w:rPr>
        <w:t xml:space="preserve"> </w:t>
      </w:r>
      <w:r w:rsidR="009E23F2">
        <w:rPr>
          <w:rFonts w:ascii="Times New Roman" w:eastAsia="Times New Roman" w:hAnsi="Times New Roman" w:cs="Times New Roman"/>
          <w:color w:val="000000" w:themeColor="text1"/>
          <w:sz w:val="28"/>
          <w:szCs w:val="28"/>
        </w:rPr>
        <w:t>щодо</w:t>
      </w:r>
      <w:r w:rsidR="005A0EC1">
        <w:rPr>
          <w:rFonts w:ascii="Times New Roman" w:eastAsia="Times New Roman" w:hAnsi="Times New Roman" w:cs="Times New Roman"/>
          <w:color w:val="000000" w:themeColor="text1"/>
          <w:sz w:val="28"/>
          <w:szCs w:val="28"/>
        </w:rPr>
        <w:t xml:space="preserve"> освітн</w:t>
      </w:r>
      <w:r w:rsidR="009E23F2">
        <w:rPr>
          <w:rFonts w:ascii="Times New Roman" w:eastAsia="Times New Roman" w:hAnsi="Times New Roman" w:cs="Times New Roman"/>
          <w:color w:val="000000" w:themeColor="text1"/>
          <w:sz w:val="28"/>
          <w:szCs w:val="28"/>
        </w:rPr>
        <w:t>ього</w:t>
      </w:r>
      <w:r w:rsidR="005A0EC1">
        <w:rPr>
          <w:rFonts w:ascii="Times New Roman" w:eastAsia="Times New Roman" w:hAnsi="Times New Roman" w:cs="Times New Roman"/>
          <w:color w:val="000000" w:themeColor="text1"/>
          <w:sz w:val="28"/>
          <w:szCs w:val="28"/>
        </w:rPr>
        <w:t xml:space="preserve"> середовищ</w:t>
      </w:r>
      <w:r w:rsidR="009E23F2">
        <w:rPr>
          <w:rFonts w:ascii="Times New Roman" w:eastAsia="Times New Roman" w:hAnsi="Times New Roman" w:cs="Times New Roman"/>
          <w:color w:val="000000" w:themeColor="text1"/>
          <w:sz w:val="28"/>
          <w:szCs w:val="28"/>
        </w:rPr>
        <w:t>а</w:t>
      </w:r>
      <w:r w:rsidR="005A0EC1">
        <w:rPr>
          <w:rFonts w:ascii="Times New Roman" w:eastAsia="Times New Roman" w:hAnsi="Times New Roman" w:cs="Times New Roman"/>
          <w:color w:val="000000" w:themeColor="text1"/>
          <w:sz w:val="28"/>
          <w:szCs w:val="28"/>
        </w:rPr>
        <w:t>, систем</w:t>
      </w:r>
      <w:r w:rsidR="009E23F2">
        <w:rPr>
          <w:rFonts w:ascii="Times New Roman" w:eastAsia="Times New Roman" w:hAnsi="Times New Roman" w:cs="Times New Roman"/>
          <w:color w:val="000000" w:themeColor="text1"/>
          <w:sz w:val="28"/>
          <w:szCs w:val="28"/>
        </w:rPr>
        <w:t>и</w:t>
      </w:r>
      <w:r w:rsidR="005A0EC1">
        <w:rPr>
          <w:rFonts w:ascii="Times New Roman" w:eastAsia="Times New Roman" w:hAnsi="Times New Roman" w:cs="Times New Roman"/>
          <w:color w:val="000000" w:themeColor="text1"/>
          <w:sz w:val="28"/>
          <w:szCs w:val="28"/>
        </w:rPr>
        <w:t xml:space="preserve"> оцінювання освітньої діяльності учнів, систем</w:t>
      </w:r>
      <w:r w:rsidR="009E23F2">
        <w:rPr>
          <w:rFonts w:ascii="Times New Roman" w:eastAsia="Times New Roman" w:hAnsi="Times New Roman" w:cs="Times New Roman"/>
          <w:color w:val="000000" w:themeColor="text1"/>
          <w:sz w:val="28"/>
          <w:szCs w:val="28"/>
        </w:rPr>
        <w:t>и</w:t>
      </w:r>
      <w:r w:rsidR="005A0EC1">
        <w:rPr>
          <w:rFonts w:ascii="Times New Roman" w:eastAsia="Times New Roman" w:hAnsi="Times New Roman" w:cs="Times New Roman"/>
          <w:color w:val="000000" w:themeColor="text1"/>
          <w:sz w:val="28"/>
          <w:szCs w:val="28"/>
        </w:rPr>
        <w:t xml:space="preserve"> педагогічної та управлінської діяльностей.</w:t>
      </w:r>
      <w:r w:rsidR="0092477A" w:rsidRPr="0092477A">
        <w:t xml:space="preserve"> </w:t>
      </w:r>
      <w:r w:rsidR="0092477A" w:rsidRPr="0092477A">
        <w:rPr>
          <w:rFonts w:ascii="Times New Roman" w:eastAsia="Times New Roman" w:hAnsi="Times New Roman" w:cs="Times New Roman"/>
          <w:color w:val="000000" w:themeColor="text1"/>
          <w:sz w:val="28"/>
          <w:szCs w:val="28"/>
        </w:rPr>
        <w:t xml:space="preserve">Стратегія розвитку закладу має реалізовуватися через систему планування. </w:t>
      </w:r>
    </w:p>
    <w:p w:rsidR="00C32F45" w:rsidRPr="002444B8" w:rsidRDefault="000D0D48" w:rsidP="0092477A">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Для здійснення </w:t>
      </w:r>
      <w:proofErr w:type="spellStart"/>
      <w:r>
        <w:rPr>
          <w:rFonts w:ascii="Times New Roman" w:eastAsia="Times New Roman" w:hAnsi="Times New Roman" w:cs="Times New Roman"/>
          <w:color w:val="000000" w:themeColor="text1"/>
          <w:sz w:val="28"/>
          <w:szCs w:val="28"/>
        </w:rPr>
        <w:t>самооцінювання</w:t>
      </w:r>
      <w:proofErr w:type="spellEnd"/>
      <w:r>
        <w:rPr>
          <w:rFonts w:ascii="Times New Roman" w:eastAsia="Times New Roman" w:hAnsi="Times New Roman" w:cs="Times New Roman"/>
          <w:color w:val="000000" w:themeColor="text1"/>
          <w:sz w:val="28"/>
          <w:szCs w:val="28"/>
        </w:rPr>
        <w:t xml:space="preserve"> якості освітньої діяльності у </w:t>
      </w:r>
      <w:r w:rsidR="00B50B9F">
        <w:rPr>
          <w:rFonts w:ascii="Times New Roman" w:eastAsia="Times New Roman" w:hAnsi="Times New Roman" w:cs="Times New Roman"/>
          <w:color w:val="000000" w:themeColor="text1"/>
          <w:sz w:val="28"/>
          <w:szCs w:val="28"/>
        </w:rPr>
        <w:t>закладі освіти</w:t>
      </w:r>
      <w:r>
        <w:rPr>
          <w:rFonts w:ascii="Times New Roman" w:eastAsia="Times New Roman" w:hAnsi="Times New Roman" w:cs="Times New Roman"/>
          <w:color w:val="000000" w:themeColor="text1"/>
          <w:sz w:val="28"/>
          <w:szCs w:val="28"/>
        </w:rPr>
        <w:t xml:space="preserve"> розроблена внутрішня система забезпечення якості освіти (протокол засідання педагогічної ради №1 від</w:t>
      </w:r>
      <w:r w:rsidR="00F96F6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2</w:t>
      </w:r>
      <w:r w:rsidR="00B50B9F">
        <w:rPr>
          <w:rFonts w:ascii="Times New Roman" w:eastAsia="Times New Roman" w:hAnsi="Times New Roman" w:cs="Times New Roman"/>
          <w:color w:val="000000" w:themeColor="text1"/>
          <w:sz w:val="28"/>
          <w:szCs w:val="28"/>
        </w:rPr>
        <w:t>7</w:t>
      </w:r>
      <w:r>
        <w:rPr>
          <w:rFonts w:ascii="Times New Roman" w:eastAsia="Times New Roman" w:hAnsi="Times New Roman" w:cs="Times New Roman"/>
          <w:color w:val="000000" w:themeColor="text1"/>
          <w:sz w:val="28"/>
          <w:szCs w:val="28"/>
        </w:rPr>
        <w:t>.01.202</w:t>
      </w:r>
      <w:r w:rsidR="00B50B9F">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року), що включає к</w:t>
      </w:r>
      <w:r w:rsidRPr="000D0D48">
        <w:rPr>
          <w:rFonts w:ascii="Times New Roman" w:eastAsia="Times New Roman" w:hAnsi="Times New Roman" w:cs="Times New Roman"/>
          <w:color w:val="000000" w:themeColor="text1"/>
          <w:sz w:val="28"/>
          <w:szCs w:val="28"/>
        </w:rPr>
        <w:t>ритерії, правила і процедури оцінювання педагогічної діяльності педагогічних працівників</w:t>
      </w:r>
      <w:r>
        <w:rPr>
          <w:rFonts w:ascii="Times New Roman" w:eastAsia="Times New Roman" w:hAnsi="Times New Roman" w:cs="Times New Roman"/>
          <w:color w:val="000000" w:themeColor="text1"/>
          <w:sz w:val="28"/>
          <w:szCs w:val="28"/>
        </w:rPr>
        <w:t xml:space="preserve"> та здобувачів освіти</w:t>
      </w:r>
      <w:r w:rsidR="00EC01E6">
        <w:rPr>
          <w:rFonts w:ascii="Times New Roman" w:eastAsia="Times New Roman" w:hAnsi="Times New Roman" w:cs="Times New Roman"/>
          <w:color w:val="000000" w:themeColor="text1"/>
          <w:sz w:val="28"/>
          <w:szCs w:val="28"/>
        </w:rPr>
        <w:t>,</w:t>
      </w:r>
      <w:r w:rsidR="00EC01E6" w:rsidRPr="00EC01E6">
        <w:t xml:space="preserve"> </w:t>
      </w:r>
      <w:r w:rsidR="00EC01E6" w:rsidRPr="00EC01E6">
        <w:rPr>
          <w:rFonts w:ascii="Times New Roman" w:eastAsia="Times New Roman" w:hAnsi="Times New Roman" w:cs="Times New Roman"/>
          <w:color w:val="000000" w:themeColor="text1"/>
          <w:sz w:val="28"/>
          <w:szCs w:val="28"/>
        </w:rPr>
        <w:t>управлінської діяльності керівних працівників закладу освіти</w:t>
      </w:r>
      <w:r w:rsidR="00EC01E6">
        <w:rPr>
          <w:rFonts w:ascii="Times New Roman" w:eastAsia="Times New Roman" w:hAnsi="Times New Roman" w:cs="Times New Roman"/>
          <w:color w:val="000000" w:themeColor="text1"/>
          <w:sz w:val="28"/>
          <w:szCs w:val="28"/>
        </w:rPr>
        <w:t>, систему та механізм забезпечення академічної доброчесності, інклюзивного навчання тощо.</w:t>
      </w:r>
      <w:r w:rsidR="00127358">
        <w:rPr>
          <w:rFonts w:ascii="Times New Roman" w:eastAsia="Times New Roman" w:hAnsi="Times New Roman" w:cs="Times New Roman"/>
          <w:color w:val="000000" w:themeColor="text1"/>
          <w:sz w:val="28"/>
          <w:szCs w:val="28"/>
        </w:rPr>
        <w:t xml:space="preserve"> Проте повинна визнати, що моніторинг освітньої діяльності </w:t>
      </w:r>
      <w:r w:rsidR="00C95A93">
        <w:rPr>
          <w:rFonts w:ascii="Times New Roman" w:eastAsia="Times New Roman" w:hAnsi="Times New Roman" w:cs="Times New Roman"/>
          <w:color w:val="000000" w:themeColor="text1"/>
          <w:sz w:val="28"/>
          <w:szCs w:val="28"/>
        </w:rPr>
        <w:t>протягом 202</w:t>
      </w:r>
      <w:r w:rsidR="00B50B9F">
        <w:rPr>
          <w:rFonts w:ascii="Times New Roman" w:eastAsia="Times New Roman" w:hAnsi="Times New Roman" w:cs="Times New Roman"/>
          <w:color w:val="000000" w:themeColor="text1"/>
          <w:sz w:val="28"/>
          <w:szCs w:val="28"/>
        </w:rPr>
        <w:t>1</w:t>
      </w:r>
      <w:r w:rsidR="00C95A93">
        <w:rPr>
          <w:rFonts w:ascii="Times New Roman" w:eastAsia="Times New Roman" w:hAnsi="Times New Roman" w:cs="Times New Roman"/>
          <w:color w:val="000000" w:themeColor="text1"/>
          <w:sz w:val="28"/>
          <w:szCs w:val="28"/>
        </w:rPr>
        <w:t>-202</w:t>
      </w:r>
      <w:r w:rsidR="00B50B9F">
        <w:rPr>
          <w:rFonts w:ascii="Times New Roman" w:eastAsia="Times New Roman" w:hAnsi="Times New Roman" w:cs="Times New Roman"/>
          <w:color w:val="000000" w:themeColor="text1"/>
          <w:sz w:val="28"/>
          <w:szCs w:val="28"/>
        </w:rPr>
        <w:t>2</w:t>
      </w:r>
      <w:r w:rsidR="00C95A93">
        <w:rPr>
          <w:rFonts w:ascii="Times New Roman" w:eastAsia="Times New Roman" w:hAnsi="Times New Roman" w:cs="Times New Roman"/>
          <w:color w:val="000000" w:themeColor="text1"/>
          <w:sz w:val="28"/>
          <w:szCs w:val="28"/>
        </w:rPr>
        <w:t xml:space="preserve"> року </w:t>
      </w:r>
      <w:r w:rsidR="00127358">
        <w:rPr>
          <w:rFonts w:ascii="Times New Roman" w:eastAsia="Times New Roman" w:hAnsi="Times New Roman" w:cs="Times New Roman"/>
          <w:color w:val="000000" w:themeColor="text1"/>
          <w:sz w:val="28"/>
          <w:szCs w:val="28"/>
        </w:rPr>
        <w:t>здійснювався лише частково</w:t>
      </w:r>
      <w:r w:rsidR="002444B8">
        <w:rPr>
          <w:rFonts w:ascii="Times New Roman" w:eastAsia="Times New Roman" w:hAnsi="Times New Roman" w:cs="Times New Roman"/>
          <w:color w:val="000000" w:themeColor="text1"/>
          <w:sz w:val="28"/>
          <w:szCs w:val="28"/>
        </w:rPr>
        <w:t>, що певною мірою пов’язано із карантинними обмеженнями</w:t>
      </w:r>
      <w:r w:rsidR="0046568D">
        <w:rPr>
          <w:rFonts w:ascii="Times New Roman" w:eastAsia="Times New Roman" w:hAnsi="Times New Roman" w:cs="Times New Roman"/>
          <w:color w:val="000000" w:themeColor="text1"/>
          <w:sz w:val="28"/>
          <w:szCs w:val="28"/>
        </w:rPr>
        <w:t xml:space="preserve"> та воєнним станом</w:t>
      </w:r>
      <w:r w:rsidR="002444B8">
        <w:rPr>
          <w:rFonts w:ascii="Times New Roman" w:eastAsia="Times New Roman" w:hAnsi="Times New Roman" w:cs="Times New Roman"/>
          <w:color w:val="000000" w:themeColor="text1"/>
          <w:sz w:val="28"/>
          <w:szCs w:val="28"/>
        </w:rPr>
        <w:t>. Цього навчального року адміністрацією навчального закладу здійснювалося вивчення системи роботи лише вчителів, що атестувалися (</w:t>
      </w:r>
      <w:r w:rsidR="0046568D">
        <w:rPr>
          <w:rFonts w:ascii="Times New Roman" w:eastAsia="Times New Roman" w:hAnsi="Times New Roman" w:cs="Times New Roman"/>
          <w:color w:val="000000" w:themeColor="text1"/>
          <w:sz w:val="28"/>
          <w:szCs w:val="28"/>
        </w:rPr>
        <w:t>3</w:t>
      </w:r>
      <w:r w:rsidR="002444B8">
        <w:rPr>
          <w:rFonts w:ascii="Times New Roman" w:eastAsia="Times New Roman" w:hAnsi="Times New Roman" w:cs="Times New Roman"/>
          <w:color w:val="000000" w:themeColor="text1"/>
          <w:sz w:val="28"/>
          <w:szCs w:val="28"/>
        </w:rPr>
        <w:t xml:space="preserve"> педагогів), </w:t>
      </w:r>
      <w:r w:rsidR="00A86D7E">
        <w:rPr>
          <w:rFonts w:ascii="Times New Roman" w:eastAsia="Times New Roman" w:hAnsi="Times New Roman" w:cs="Times New Roman"/>
          <w:color w:val="000000" w:themeColor="text1"/>
          <w:sz w:val="28"/>
          <w:szCs w:val="28"/>
        </w:rPr>
        <w:t>протягом навчального року вивчався</w:t>
      </w:r>
      <w:r w:rsidR="002444B8">
        <w:rPr>
          <w:rFonts w:ascii="Times New Roman" w:eastAsia="Times New Roman" w:hAnsi="Times New Roman" w:cs="Times New Roman"/>
          <w:color w:val="000000" w:themeColor="text1"/>
          <w:sz w:val="28"/>
          <w:szCs w:val="28"/>
        </w:rPr>
        <w:t xml:space="preserve"> стан ведення класних журналів</w:t>
      </w:r>
      <w:r w:rsidR="00A86D7E">
        <w:rPr>
          <w:rFonts w:ascii="Times New Roman" w:eastAsia="Times New Roman" w:hAnsi="Times New Roman" w:cs="Times New Roman"/>
          <w:color w:val="000000" w:themeColor="text1"/>
          <w:sz w:val="28"/>
          <w:szCs w:val="28"/>
        </w:rPr>
        <w:t>, щоденників, здійснювалася перевірка ведення зошитів з української мови</w:t>
      </w:r>
      <w:r w:rsidR="0046568D">
        <w:rPr>
          <w:rFonts w:ascii="Times New Roman" w:eastAsia="Times New Roman" w:hAnsi="Times New Roman" w:cs="Times New Roman"/>
          <w:color w:val="000000" w:themeColor="text1"/>
          <w:sz w:val="28"/>
          <w:szCs w:val="28"/>
        </w:rPr>
        <w:t xml:space="preserve">, </w:t>
      </w:r>
      <w:r w:rsidR="00A86D7E">
        <w:rPr>
          <w:rFonts w:ascii="Times New Roman" w:eastAsia="Times New Roman" w:hAnsi="Times New Roman" w:cs="Times New Roman"/>
          <w:color w:val="000000" w:themeColor="text1"/>
          <w:sz w:val="28"/>
          <w:szCs w:val="28"/>
        </w:rPr>
        <w:t>з англійської мов</w:t>
      </w:r>
      <w:r w:rsidR="0046568D">
        <w:rPr>
          <w:rFonts w:ascii="Times New Roman" w:eastAsia="Times New Roman" w:hAnsi="Times New Roman" w:cs="Times New Roman"/>
          <w:color w:val="000000" w:themeColor="text1"/>
          <w:sz w:val="28"/>
          <w:szCs w:val="28"/>
        </w:rPr>
        <w:t>и</w:t>
      </w:r>
      <w:r w:rsidR="00A86D7E">
        <w:rPr>
          <w:rFonts w:ascii="Times New Roman" w:eastAsia="Times New Roman" w:hAnsi="Times New Roman" w:cs="Times New Roman"/>
          <w:color w:val="000000" w:themeColor="text1"/>
          <w:sz w:val="28"/>
          <w:szCs w:val="28"/>
        </w:rPr>
        <w:t>, з математики. На основі перевірки складені аналітичні довідки, що підшиваються та зберігаються.</w:t>
      </w:r>
    </w:p>
    <w:p w:rsidR="00B45599" w:rsidRDefault="00AB33A3" w:rsidP="00542D8B">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Особливу увагу, як керівник, хочу звернути на фінансове та матеріально-технічне забезпечення закладу. </w:t>
      </w:r>
    </w:p>
    <w:p w:rsidR="00974698" w:rsidRDefault="00974698" w:rsidP="00974698">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8"/>
          <w:szCs w:val="28"/>
        </w:rPr>
      </w:pPr>
      <w:r w:rsidRPr="00974698">
        <w:rPr>
          <w:rFonts w:ascii="Times New Roman" w:eastAsia="Times New Roman" w:hAnsi="Times New Roman" w:cs="Times New Roman"/>
          <w:color w:val="000000" w:themeColor="text1"/>
          <w:sz w:val="28"/>
          <w:szCs w:val="28"/>
        </w:rPr>
        <w:t>За період 20</w:t>
      </w:r>
      <w:r>
        <w:rPr>
          <w:rFonts w:ascii="Times New Roman" w:eastAsia="Times New Roman" w:hAnsi="Times New Roman" w:cs="Times New Roman"/>
          <w:color w:val="000000" w:themeColor="text1"/>
          <w:sz w:val="28"/>
          <w:szCs w:val="28"/>
        </w:rPr>
        <w:t>2</w:t>
      </w:r>
      <w:r w:rsidR="00B50B9F">
        <w:rPr>
          <w:rFonts w:ascii="Times New Roman" w:eastAsia="Times New Roman" w:hAnsi="Times New Roman" w:cs="Times New Roman"/>
          <w:color w:val="000000" w:themeColor="text1"/>
          <w:sz w:val="28"/>
          <w:szCs w:val="28"/>
        </w:rPr>
        <w:t>1</w:t>
      </w:r>
      <w:r w:rsidRPr="00974698">
        <w:rPr>
          <w:rFonts w:ascii="Times New Roman" w:eastAsia="Times New Roman" w:hAnsi="Times New Roman" w:cs="Times New Roman"/>
          <w:color w:val="000000" w:themeColor="text1"/>
          <w:sz w:val="28"/>
          <w:szCs w:val="28"/>
        </w:rPr>
        <w:t>-202</w:t>
      </w:r>
      <w:r w:rsidR="00B50B9F">
        <w:rPr>
          <w:rFonts w:ascii="Times New Roman" w:eastAsia="Times New Roman" w:hAnsi="Times New Roman" w:cs="Times New Roman"/>
          <w:color w:val="000000" w:themeColor="text1"/>
          <w:sz w:val="28"/>
          <w:szCs w:val="28"/>
        </w:rPr>
        <w:t>2</w:t>
      </w:r>
      <w:r w:rsidRPr="00974698">
        <w:rPr>
          <w:rFonts w:ascii="Times New Roman" w:eastAsia="Times New Roman" w:hAnsi="Times New Roman" w:cs="Times New Roman"/>
          <w:color w:val="000000" w:themeColor="text1"/>
          <w:sz w:val="28"/>
          <w:szCs w:val="28"/>
        </w:rPr>
        <w:t xml:space="preserve"> навчального року заклад отримав за державні кошти:</w:t>
      </w:r>
    </w:p>
    <w:p w:rsidR="00974698" w:rsidRDefault="00974698" w:rsidP="00B63D91">
      <w:pPr>
        <w:pStyle w:val="af6"/>
        <w:numPr>
          <w:ilvl w:val="0"/>
          <w:numId w:val="1"/>
        </w:numPr>
        <w:tabs>
          <w:tab w:val="left" w:pos="709"/>
        </w:tabs>
        <w:ind w:left="0" w:firstLine="709"/>
        <w:jc w:val="both"/>
        <w:rPr>
          <w:rFonts w:ascii="Times New Roman" w:hAnsi="Times New Roman" w:cs="Times New Roman"/>
          <w:sz w:val="28"/>
        </w:rPr>
      </w:pPr>
      <w:r w:rsidRPr="00974698">
        <w:rPr>
          <w:rFonts w:ascii="Times New Roman" w:hAnsi="Times New Roman" w:cs="Times New Roman"/>
          <w:sz w:val="28"/>
        </w:rPr>
        <w:t xml:space="preserve">Для наших наймолодших школярів, першокласників, було придбано новенькі шкільні меблі: парти та стільці, комп’ютерну техніку: по 2 принтери, </w:t>
      </w:r>
      <w:proofErr w:type="spellStart"/>
      <w:r w:rsidRPr="00974698">
        <w:rPr>
          <w:rFonts w:ascii="Times New Roman" w:hAnsi="Times New Roman" w:cs="Times New Roman"/>
          <w:sz w:val="28"/>
        </w:rPr>
        <w:t>ламінатори</w:t>
      </w:r>
      <w:proofErr w:type="spellEnd"/>
      <w:r w:rsidRPr="00974698">
        <w:rPr>
          <w:rFonts w:ascii="Times New Roman" w:hAnsi="Times New Roman" w:cs="Times New Roman"/>
          <w:sz w:val="28"/>
        </w:rPr>
        <w:t xml:space="preserve"> та ноутбуки та дидактичні матеріали</w:t>
      </w:r>
      <w:r w:rsidR="00114A05">
        <w:rPr>
          <w:rFonts w:ascii="Times New Roman" w:hAnsi="Times New Roman" w:cs="Times New Roman"/>
          <w:sz w:val="28"/>
        </w:rPr>
        <w:t>, ноутбук та  принтер</w:t>
      </w:r>
      <w:r w:rsidR="0079007E">
        <w:rPr>
          <w:rFonts w:ascii="Times New Roman" w:hAnsi="Times New Roman" w:cs="Times New Roman"/>
          <w:sz w:val="28"/>
        </w:rPr>
        <w:t xml:space="preserve"> (на суму 27.5 </w:t>
      </w:r>
      <w:proofErr w:type="spellStart"/>
      <w:r w:rsidR="0079007E">
        <w:rPr>
          <w:rFonts w:ascii="Times New Roman" w:hAnsi="Times New Roman" w:cs="Times New Roman"/>
          <w:sz w:val="28"/>
        </w:rPr>
        <w:t>тис.грн</w:t>
      </w:r>
      <w:proofErr w:type="spellEnd"/>
      <w:r w:rsidR="0079007E">
        <w:rPr>
          <w:rFonts w:ascii="Times New Roman" w:hAnsi="Times New Roman" w:cs="Times New Roman"/>
          <w:sz w:val="28"/>
        </w:rPr>
        <w:t>).</w:t>
      </w:r>
    </w:p>
    <w:p w:rsidR="0079007E" w:rsidRDefault="00001FD3" w:rsidP="00B63D91">
      <w:pPr>
        <w:pStyle w:val="af6"/>
        <w:numPr>
          <w:ilvl w:val="0"/>
          <w:numId w:val="1"/>
        </w:numPr>
        <w:tabs>
          <w:tab w:val="left" w:pos="709"/>
        </w:tabs>
        <w:ind w:left="0" w:firstLine="709"/>
        <w:jc w:val="both"/>
        <w:rPr>
          <w:rFonts w:ascii="Times New Roman" w:hAnsi="Times New Roman" w:cs="Times New Roman"/>
          <w:sz w:val="28"/>
        </w:rPr>
      </w:pPr>
      <w:r>
        <w:rPr>
          <w:rFonts w:ascii="Times New Roman" w:hAnsi="Times New Roman" w:cs="Times New Roman"/>
          <w:sz w:val="28"/>
        </w:rPr>
        <w:lastRenderedPageBreak/>
        <w:t xml:space="preserve">Протягом </w:t>
      </w:r>
      <w:r w:rsidR="00F2558B">
        <w:rPr>
          <w:rFonts w:ascii="Times New Roman" w:hAnsi="Times New Roman" w:cs="Times New Roman"/>
          <w:sz w:val="28"/>
        </w:rPr>
        <w:t>навчального року</w:t>
      </w:r>
      <w:r>
        <w:rPr>
          <w:rFonts w:ascii="Times New Roman" w:hAnsi="Times New Roman" w:cs="Times New Roman"/>
          <w:sz w:val="28"/>
        </w:rPr>
        <w:t xml:space="preserve"> за кошти місцевого бюджету у навчальний заклад </w:t>
      </w:r>
      <w:r w:rsidR="00772271">
        <w:rPr>
          <w:rFonts w:ascii="Times New Roman" w:hAnsi="Times New Roman" w:cs="Times New Roman"/>
          <w:sz w:val="28"/>
        </w:rPr>
        <w:t>придбано наступні матеріали</w:t>
      </w:r>
      <w:r w:rsidR="0079007E">
        <w:rPr>
          <w:rFonts w:ascii="Times New Roman" w:hAnsi="Times New Roman" w:cs="Times New Roman"/>
          <w:sz w:val="28"/>
        </w:rPr>
        <w:t>: вогнегасники (9 шт.),</w:t>
      </w:r>
      <w:r w:rsidR="0079007E" w:rsidRPr="0079007E">
        <w:rPr>
          <w:rFonts w:ascii="Times New Roman" w:hAnsi="Times New Roman" w:cs="Times New Roman"/>
          <w:sz w:val="28"/>
        </w:rPr>
        <w:t xml:space="preserve"> </w:t>
      </w:r>
      <w:r w:rsidR="0079007E">
        <w:rPr>
          <w:rFonts w:ascii="Times New Roman" w:hAnsi="Times New Roman" w:cs="Times New Roman"/>
          <w:sz w:val="28"/>
        </w:rPr>
        <w:t>індивідуальні засоби захисту (маски, резинові рукавиці), дезінфікуючі засоби, рідке мило, ліки</w:t>
      </w:r>
      <w:r w:rsidR="006E24DF">
        <w:rPr>
          <w:rFonts w:ascii="Times New Roman" w:hAnsi="Times New Roman" w:cs="Times New Roman"/>
          <w:sz w:val="28"/>
        </w:rPr>
        <w:t xml:space="preserve">, </w:t>
      </w:r>
      <w:r w:rsidR="0079007E">
        <w:rPr>
          <w:rFonts w:ascii="Times New Roman" w:hAnsi="Times New Roman" w:cs="Times New Roman"/>
          <w:sz w:val="28"/>
        </w:rPr>
        <w:t xml:space="preserve"> тощо (на суму </w:t>
      </w:r>
      <w:r w:rsidR="006E24DF">
        <w:rPr>
          <w:rFonts w:ascii="Times New Roman" w:hAnsi="Times New Roman" w:cs="Times New Roman"/>
          <w:sz w:val="28"/>
        </w:rPr>
        <w:t xml:space="preserve">10 </w:t>
      </w:r>
      <w:proofErr w:type="spellStart"/>
      <w:r w:rsidR="006E24DF">
        <w:rPr>
          <w:rFonts w:ascii="Times New Roman" w:hAnsi="Times New Roman" w:cs="Times New Roman"/>
          <w:sz w:val="28"/>
        </w:rPr>
        <w:t>тис.грн</w:t>
      </w:r>
      <w:proofErr w:type="spellEnd"/>
      <w:r w:rsidR="006E24DF">
        <w:rPr>
          <w:rFonts w:ascii="Times New Roman" w:hAnsi="Times New Roman" w:cs="Times New Roman"/>
          <w:sz w:val="28"/>
        </w:rPr>
        <w:t>.)</w:t>
      </w:r>
    </w:p>
    <w:p w:rsidR="00974698" w:rsidRDefault="0079007E" w:rsidP="00B63D91">
      <w:pPr>
        <w:pStyle w:val="af6"/>
        <w:numPr>
          <w:ilvl w:val="0"/>
          <w:numId w:val="1"/>
        </w:numPr>
        <w:tabs>
          <w:tab w:val="left" w:pos="709"/>
        </w:tabs>
        <w:ind w:left="0" w:firstLine="709"/>
        <w:jc w:val="both"/>
        <w:rPr>
          <w:rFonts w:ascii="Times New Roman" w:hAnsi="Times New Roman" w:cs="Times New Roman"/>
          <w:sz w:val="28"/>
        </w:rPr>
      </w:pPr>
      <w:r>
        <w:rPr>
          <w:rFonts w:ascii="Times New Roman" w:hAnsi="Times New Roman" w:cs="Times New Roman"/>
          <w:sz w:val="28"/>
        </w:rPr>
        <w:t xml:space="preserve"> </w:t>
      </w:r>
      <w:r w:rsidR="00772271">
        <w:rPr>
          <w:rFonts w:ascii="Times New Roman" w:hAnsi="Times New Roman" w:cs="Times New Roman"/>
          <w:sz w:val="28"/>
        </w:rPr>
        <w:t xml:space="preserve"> </w:t>
      </w:r>
      <w:r w:rsidR="00807DD3">
        <w:rPr>
          <w:rFonts w:ascii="Times New Roman" w:hAnsi="Times New Roman" w:cs="Times New Roman"/>
          <w:sz w:val="28"/>
        </w:rPr>
        <w:t xml:space="preserve"> Загальна сума за придбані матеріали становить: </w:t>
      </w:r>
      <w:r w:rsidR="006E24DF">
        <w:rPr>
          <w:rFonts w:ascii="Times New Roman" w:hAnsi="Times New Roman" w:cs="Times New Roman"/>
          <w:sz w:val="28"/>
        </w:rPr>
        <w:t>37.500</w:t>
      </w:r>
      <w:r w:rsidR="00807DD3">
        <w:rPr>
          <w:rFonts w:ascii="Times New Roman" w:hAnsi="Times New Roman" w:cs="Times New Roman"/>
          <w:sz w:val="28"/>
        </w:rPr>
        <w:t xml:space="preserve"> грн.</w:t>
      </w:r>
    </w:p>
    <w:p w:rsidR="00F2558B" w:rsidRDefault="00F2558B" w:rsidP="00F2558B">
      <w:pPr>
        <w:pStyle w:val="af6"/>
        <w:ind w:firstLine="709"/>
        <w:jc w:val="both"/>
        <w:rPr>
          <w:rFonts w:ascii="Times New Roman" w:hAnsi="Times New Roman" w:cs="Times New Roman"/>
          <w:sz w:val="28"/>
        </w:rPr>
      </w:pPr>
      <w:r>
        <w:rPr>
          <w:rFonts w:ascii="Times New Roman" w:hAnsi="Times New Roman" w:cs="Times New Roman"/>
          <w:sz w:val="28"/>
        </w:rPr>
        <w:t>Протягом 202</w:t>
      </w:r>
      <w:r w:rsidR="00B50B9F">
        <w:rPr>
          <w:rFonts w:ascii="Times New Roman" w:hAnsi="Times New Roman" w:cs="Times New Roman"/>
          <w:sz w:val="28"/>
        </w:rPr>
        <w:t>1</w:t>
      </w:r>
      <w:r>
        <w:rPr>
          <w:rFonts w:ascii="Times New Roman" w:hAnsi="Times New Roman" w:cs="Times New Roman"/>
          <w:sz w:val="28"/>
        </w:rPr>
        <w:t>-202</w:t>
      </w:r>
      <w:r w:rsidR="00B50B9F">
        <w:rPr>
          <w:rFonts w:ascii="Times New Roman" w:hAnsi="Times New Roman" w:cs="Times New Roman"/>
          <w:sz w:val="28"/>
        </w:rPr>
        <w:t>2</w:t>
      </w:r>
      <w:r>
        <w:rPr>
          <w:rFonts w:ascii="Times New Roman" w:hAnsi="Times New Roman" w:cs="Times New Roman"/>
          <w:sz w:val="28"/>
        </w:rPr>
        <w:t xml:space="preserve"> навчального року здійснено генеральне прибирання у підвальному приміщенні навчального закладу та на горищі. </w:t>
      </w:r>
      <w:r w:rsidR="0002613E">
        <w:rPr>
          <w:rFonts w:ascii="Times New Roman" w:hAnsi="Times New Roman" w:cs="Times New Roman"/>
          <w:sz w:val="28"/>
        </w:rPr>
        <w:t>Підвальне приміщення підготовлене до використання в якості сховища у разі надзвичайних ситуацій.</w:t>
      </w:r>
    </w:p>
    <w:p w:rsidR="00974698" w:rsidRDefault="00C17F8A" w:rsidP="00F748A2">
      <w:pPr>
        <w:spacing w:before="0" w:after="0" w:line="240" w:lineRule="auto"/>
        <w:ind w:firstLine="709"/>
        <w:jc w:val="both"/>
        <w:rPr>
          <w:rFonts w:ascii="Times New Roman" w:hAnsi="Times New Roman" w:cs="Times New Roman"/>
          <w:sz w:val="28"/>
        </w:rPr>
      </w:pPr>
      <w:r>
        <w:rPr>
          <w:rFonts w:ascii="Times New Roman" w:hAnsi="Times New Roman" w:cs="Times New Roman"/>
          <w:sz w:val="28"/>
        </w:rPr>
        <w:t xml:space="preserve">Хочу зазначити, що </w:t>
      </w:r>
      <w:r w:rsidR="00542D8B">
        <w:rPr>
          <w:rFonts w:ascii="Times New Roman" w:hAnsi="Times New Roman" w:cs="Times New Roman"/>
          <w:sz w:val="28"/>
        </w:rPr>
        <w:t>заклад</w:t>
      </w:r>
      <w:r w:rsidR="00974698" w:rsidRPr="00961143">
        <w:rPr>
          <w:rFonts w:ascii="Times New Roman" w:hAnsi="Times New Roman" w:cs="Times New Roman"/>
          <w:sz w:val="28"/>
        </w:rPr>
        <w:t xml:space="preserve"> працює в режимі стабільності, ліміти на використання </w:t>
      </w:r>
      <w:proofErr w:type="spellStart"/>
      <w:r w:rsidR="00974698" w:rsidRPr="00961143">
        <w:rPr>
          <w:rFonts w:ascii="Times New Roman" w:hAnsi="Times New Roman" w:cs="Times New Roman"/>
          <w:sz w:val="28"/>
        </w:rPr>
        <w:t>енерго</w:t>
      </w:r>
      <w:r w:rsidR="00537E48">
        <w:rPr>
          <w:rFonts w:ascii="Times New Roman" w:hAnsi="Times New Roman" w:cs="Times New Roman"/>
          <w:sz w:val="28"/>
        </w:rPr>
        <w:t>-</w:t>
      </w:r>
      <w:proofErr w:type="spellEnd"/>
      <w:r w:rsidR="00537E48">
        <w:rPr>
          <w:rFonts w:ascii="Times New Roman" w:hAnsi="Times New Roman" w:cs="Times New Roman"/>
          <w:sz w:val="28"/>
        </w:rPr>
        <w:t xml:space="preserve"> та </w:t>
      </w:r>
      <w:proofErr w:type="spellStart"/>
      <w:r w:rsidR="00537E48">
        <w:rPr>
          <w:rFonts w:ascii="Times New Roman" w:hAnsi="Times New Roman" w:cs="Times New Roman"/>
          <w:sz w:val="28"/>
        </w:rPr>
        <w:t>газо</w:t>
      </w:r>
      <w:r w:rsidR="00974698" w:rsidRPr="00961143">
        <w:rPr>
          <w:rFonts w:ascii="Times New Roman" w:hAnsi="Times New Roman" w:cs="Times New Roman"/>
          <w:sz w:val="28"/>
        </w:rPr>
        <w:t>носіїв</w:t>
      </w:r>
      <w:proofErr w:type="spellEnd"/>
      <w:r w:rsidR="00974698" w:rsidRPr="00961143">
        <w:rPr>
          <w:rFonts w:ascii="Times New Roman" w:hAnsi="Times New Roman" w:cs="Times New Roman"/>
          <w:sz w:val="28"/>
        </w:rPr>
        <w:t xml:space="preserve"> не перевищено. Проте, на сьогодні залишається багато нагальних проблем, які необхідно вирішити. Це </w:t>
      </w:r>
      <w:r w:rsidR="00974698">
        <w:rPr>
          <w:rFonts w:ascii="Times New Roman" w:hAnsi="Times New Roman" w:cs="Times New Roman"/>
          <w:sz w:val="28"/>
        </w:rPr>
        <w:t>капітальний ремонт харчоблоку,</w:t>
      </w:r>
      <w:r w:rsidR="00974698" w:rsidRPr="00961143">
        <w:rPr>
          <w:rFonts w:ascii="Times New Roman" w:hAnsi="Times New Roman" w:cs="Times New Roman"/>
          <w:sz w:val="28"/>
        </w:rPr>
        <w:t xml:space="preserve"> </w:t>
      </w:r>
      <w:r w:rsidRPr="00C17F8A">
        <w:rPr>
          <w:rFonts w:ascii="Times New Roman" w:hAnsi="Times New Roman" w:cs="Times New Roman"/>
          <w:sz w:val="28"/>
        </w:rPr>
        <w:t>реконструкці</w:t>
      </w:r>
      <w:r>
        <w:rPr>
          <w:rFonts w:ascii="Times New Roman" w:hAnsi="Times New Roman" w:cs="Times New Roman"/>
          <w:sz w:val="28"/>
        </w:rPr>
        <w:t>я</w:t>
      </w:r>
      <w:r w:rsidRPr="00C17F8A">
        <w:rPr>
          <w:rFonts w:ascii="Times New Roman" w:hAnsi="Times New Roman" w:cs="Times New Roman"/>
          <w:sz w:val="28"/>
        </w:rPr>
        <w:t xml:space="preserve"> шкільних туалетів, </w:t>
      </w:r>
      <w:r>
        <w:rPr>
          <w:rFonts w:ascii="Times New Roman" w:hAnsi="Times New Roman" w:cs="Times New Roman"/>
          <w:sz w:val="28"/>
        </w:rPr>
        <w:t xml:space="preserve">заміна </w:t>
      </w:r>
      <w:r w:rsidR="00974698" w:rsidRPr="00961143">
        <w:rPr>
          <w:rFonts w:ascii="Times New Roman" w:hAnsi="Times New Roman" w:cs="Times New Roman"/>
          <w:sz w:val="28"/>
        </w:rPr>
        <w:t>підлог</w:t>
      </w:r>
      <w:r w:rsidR="00542D8B">
        <w:rPr>
          <w:rFonts w:ascii="Times New Roman" w:hAnsi="Times New Roman" w:cs="Times New Roman"/>
          <w:sz w:val="28"/>
        </w:rPr>
        <w:t>и в майстерні,</w:t>
      </w:r>
      <w:r w:rsidR="00974698" w:rsidRPr="00961143">
        <w:rPr>
          <w:rFonts w:ascii="Times New Roman" w:hAnsi="Times New Roman" w:cs="Times New Roman"/>
          <w:sz w:val="28"/>
        </w:rPr>
        <w:t xml:space="preserve"> поновлення навчального комп'ютерного обладнання</w:t>
      </w:r>
      <w:r>
        <w:rPr>
          <w:rFonts w:ascii="Times New Roman" w:hAnsi="Times New Roman" w:cs="Times New Roman"/>
          <w:sz w:val="28"/>
        </w:rPr>
        <w:t>,</w:t>
      </w:r>
      <w:r w:rsidRPr="00C17F8A">
        <w:t xml:space="preserve"> </w:t>
      </w:r>
      <w:r w:rsidRPr="00C17F8A">
        <w:rPr>
          <w:rFonts w:ascii="Times New Roman" w:hAnsi="Times New Roman" w:cs="Times New Roman"/>
          <w:sz w:val="28"/>
        </w:rPr>
        <w:t>оновлення інтер’єру актового залу та придбання нового спортивного майданчика</w:t>
      </w:r>
      <w:r w:rsidR="00974698" w:rsidRPr="00961143">
        <w:rPr>
          <w:rFonts w:ascii="Times New Roman" w:hAnsi="Times New Roman" w:cs="Times New Roman"/>
          <w:sz w:val="28"/>
        </w:rPr>
        <w:t xml:space="preserve">. </w:t>
      </w:r>
      <w:r w:rsidR="00F748A2">
        <w:rPr>
          <w:rFonts w:ascii="Times New Roman" w:hAnsi="Times New Roman" w:cs="Times New Roman"/>
          <w:sz w:val="28"/>
        </w:rPr>
        <w:t>Адміністрація з</w:t>
      </w:r>
      <w:r w:rsidR="00F748A2" w:rsidRPr="00F748A2">
        <w:rPr>
          <w:rFonts w:ascii="Times New Roman" w:hAnsi="Times New Roman" w:cs="Times New Roman"/>
          <w:sz w:val="28"/>
        </w:rPr>
        <w:t>акладу постійно вивч</w:t>
      </w:r>
      <w:r w:rsidR="00F748A2">
        <w:rPr>
          <w:rFonts w:ascii="Times New Roman" w:hAnsi="Times New Roman" w:cs="Times New Roman"/>
          <w:sz w:val="28"/>
        </w:rPr>
        <w:t>ає потреби учнів та працівників</w:t>
      </w:r>
      <w:r w:rsidR="00F748A2" w:rsidRPr="00F748A2">
        <w:rPr>
          <w:rFonts w:ascii="Times New Roman" w:hAnsi="Times New Roman" w:cs="Times New Roman"/>
          <w:sz w:val="28"/>
        </w:rPr>
        <w:t>, готує і доводить до відома засновника запити для задоволення потреб закладу освіти та відстежує їх реалізацію.</w:t>
      </w:r>
      <w:r w:rsidR="00974698" w:rsidRPr="00961143">
        <w:rPr>
          <w:rFonts w:ascii="Times New Roman" w:hAnsi="Times New Roman" w:cs="Times New Roman"/>
          <w:sz w:val="28"/>
        </w:rPr>
        <w:t xml:space="preserve"> </w:t>
      </w:r>
    </w:p>
    <w:p w:rsidR="00974698" w:rsidRDefault="0024150E" w:rsidP="0024150E">
      <w:pPr>
        <w:spacing w:before="0" w:after="0" w:line="240" w:lineRule="auto"/>
        <w:ind w:firstLine="709"/>
        <w:jc w:val="both"/>
        <w:rPr>
          <w:rFonts w:ascii="Times New Roman" w:eastAsia="Times New Roman" w:hAnsi="Times New Roman" w:cs="Times New Roman"/>
          <w:color w:val="000000" w:themeColor="text1"/>
          <w:sz w:val="28"/>
          <w:szCs w:val="28"/>
        </w:rPr>
      </w:pPr>
      <w:r w:rsidRPr="0024150E">
        <w:rPr>
          <w:rFonts w:ascii="Times New Roman" w:eastAsia="Calibri" w:hAnsi="Times New Roman" w:cs="Times New Roman"/>
          <w:sz w:val="28"/>
          <w:szCs w:val="28"/>
        </w:rPr>
        <w:t>Для</w:t>
      </w:r>
      <w:r>
        <w:rPr>
          <w:rFonts w:ascii="Times New Roman" w:eastAsia="Calibri" w:hAnsi="Times New Roman" w:cs="Times New Roman"/>
          <w:b/>
          <w:sz w:val="28"/>
          <w:szCs w:val="28"/>
        </w:rPr>
        <w:t xml:space="preserve"> </w:t>
      </w:r>
      <w:r w:rsidRPr="0024150E">
        <w:rPr>
          <w:rFonts w:ascii="Times New Roman" w:eastAsia="Calibri" w:hAnsi="Times New Roman" w:cs="Times New Roman"/>
          <w:sz w:val="28"/>
          <w:szCs w:val="28"/>
        </w:rPr>
        <w:t>успішної роботи</w:t>
      </w:r>
      <w:r>
        <w:rPr>
          <w:rFonts w:ascii="Times New Roman" w:eastAsia="Calibri" w:hAnsi="Times New Roman" w:cs="Times New Roman"/>
          <w:b/>
          <w:sz w:val="28"/>
          <w:szCs w:val="28"/>
        </w:rPr>
        <w:t xml:space="preserve"> </w:t>
      </w:r>
      <w:r>
        <w:rPr>
          <w:rFonts w:ascii="Times New Roman" w:eastAsia="Times New Roman" w:hAnsi="Times New Roman" w:cs="Times New Roman"/>
          <w:color w:val="000000" w:themeColor="text1"/>
          <w:sz w:val="28"/>
          <w:szCs w:val="28"/>
        </w:rPr>
        <w:t xml:space="preserve">та </w:t>
      </w:r>
      <w:r w:rsidR="008F44CF" w:rsidRPr="008F44CF">
        <w:rPr>
          <w:rFonts w:ascii="Times New Roman" w:eastAsia="Times New Roman" w:hAnsi="Times New Roman" w:cs="Times New Roman"/>
          <w:color w:val="000000" w:themeColor="text1"/>
          <w:sz w:val="28"/>
          <w:szCs w:val="28"/>
        </w:rPr>
        <w:t>конструктивн</w:t>
      </w:r>
      <w:r>
        <w:rPr>
          <w:rFonts w:ascii="Times New Roman" w:eastAsia="Times New Roman" w:hAnsi="Times New Roman" w:cs="Times New Roman"/>
          <w:color w:val="000000" w:themeColor="text1"/>
          <w:sz w:val="28"/>
          <w:szCs w:val="28"/>
        </w:rPr>
        <w:t>ої</w:t>
      </w:r>
      <w:r w:rsidR="008F44CF" w:rsidRPr="008F44CF">
        <w:rPr>
          <w:rFonts w:ascii="Times New Roman" w:eastAsia="Times New Roman" w:hAnsi="Times New Roman" w:cs="Times New Roman"/>
          <w:color w:val="000000" w:themeColor="text1"/>
          <w:sz w:val="28"/>
          <w:szCs w:val="28"/>
        </w:rPr>
        <w:t xml:space="preserve"> взаємоді</w:t>
      </w:r>
      <w:r>
        <w:rPr>
          <w:rFonts w:ascii="Times New Roman" w:eastAsia="Times New Roman" w:hAnsi="Times New Roman" w:cs="Times New Roman"/>
          <w:color w:val="000000" w:themeColor="text1"/>
          <w:sz w:val="28"/>
          <w:szCs w:val="28"/>
        </w:rPr>
        <w:t xml:space="preserve">ї </w:t>
      </w:r>
      <w:r w:rsidR="008F44CF" w:rsidRPr="008F44CF">
        <w:rPr>
          <w:rFonts w:ascii="Times New Roman" w:eastAsia="Times New Roman" w:hAnsi="Times New Roman" w:cs="Times New Roman"/>
          <w:color w:val="000000" w:themeColor="text1"/>
          <w:sz w:val="28"/>
          <w:szCs w:val="28"/>
        </w:rPr>
        <w:t>зд</w:t>
      </w:r>
      <w:r>
        <w:rPr>
          <w:rFonts w:ascii="Times New Roman" w:eastAsia="Times New Roman" w:hAnsi="Times New Roman" w:cs="Times New Roman"/>
          <w:color w:val="000000" w:themeColor="text1"/>
          <w:sz w:val="28"/>
          <w:szCs w:val="28"/>
        </w:rPr>
        <w:t>обувачів освіти, їх батьків, пе</w:t>
      </w:r>
      <w:r w:rsidR="008F44CF" w:rsidRPr="008F44CF">
        <w:rPr>
          <w:rFonts w:ascii="Times New Roman" w:eastAsia="Times New Roman" w:hAnsi="Times New Roman" w:cs="Times New Roman"/>
          <w:color w:val="000000" w:themeColor="text1"/>
          <w:sz w:val="28"/>
          <w:szCs w:val="28"/>
        </w:rPr>
        <w:t xml:space="preserve">дагогічних та інших працівників закладу освіти </w:t>
      </w:r>
      <w:r>
        <w:rPr>
          <w:rFonts w:ascii="Times New Roman" w:eastAsia="Times New Roman" w:hAnsi="Times New Roman" w:cs="Times New Roman"/>
          <w:color w:val="000000" w:themeColor="text1"/>
          <w:sz w:val="28"/>
          <w:szCs w:val="28"/>
        </w:rPr>
        <w:t>важливе значення має створення сприятливого психологічного клімату у колективі.</w:t>
      </w:r>
      <w:r w:rsidRPr="0024150E">
        <w:t xml:space="preserve"> </w:t>
      </w:r>
      <w:r w:rsidRPr="0024150E">
        <w:rPr>
          <w:rFonts w:ascii="Times New Roman" w:eastAsia="Times New Roman" w:hAnsi="Times New Roman" w:cs="Times New Roman"/>
          <w:color w:val="000000" w:themeColor="text1"/>
          <w:sz w:val="28"/>
          <w:szCs w:val="28"/>
        </w:rPr>
        <w:t>Психологічний клімат у закладі освіти є визначальним чинником для створення комфортних умов для здобувачів освіти та педагогічних працівників</w:t>
      </w:r>
      <w:r>
        <w:rPr>
          <w:rFonts w:ascii="Times New Roman" w:eastAsia="Times New Roman" w:hAnsi="Times New Roman" w:cs="Times New Roman"/>
          <w:color w:val="000000" w:themeColor="text1"/>
          <w:sz w:val="28"/>
          <w:szCs w:val="28"/>
        </w:rPr>
        <w:t xml:space="preserve">. Результати анкетування, проведенні у </w:t>
      </w:r>
      <w:r w:rsidR="00542D8B">
        <w:rPr>
          <w:rFonts w:ascii="Times New Roman" w:eastAsia="Times New Roman" w:hAnsi="Times New Roman" w:cs="Times New Roman"/>
          <w:color w:val="000000" w:themeColor="text1"/>
          <w:sz w:val="28"/>
          <w:szCs w:val="28"/>
        </w:rPr>
        <w:t>травні</w:t>
      </w:r>
      <w:r>
        <w:rPr>
          <w:rFonts w:ascii="Times New Roman" w:eastAsia="Times New Roman" w:hAnsi="Times New Roman" w:cs="Times New Roman"/>
          <w:color w:val="000000" w:themeColor="text1"/>
          <w:sz w:val="28"/>
          <w:szCs w:val="28"/>
        </w:rPr>
        <w:t xml:space="preserve">, свідчать в загальному про сприятливий психологічний клімат у колективі, проте часто між учасниками освітнього процесу </w:t>
      </w:r>
      <w:r w:rsidR="00ED70EC">
        <w:rPr>
          <w:rFonts w:ascii="Times New Roman" w:eastAsia="Times New Roman" w:hAnsi="Times New Roman" w:cs="Times New Roman"/>
          <w:color w:val="000000" w:themeColor="text1"/>
          <w:sz w:val="28"/>
          <w:szCs w:val="28"/>
        </w:rPr>
        <w:t xml:space="preserve">виникають </w:t>
      </w:r>
      <w:r>
        <w:rPr>
          <w:rFonts w:ascii="Times New Roman" w:eastAsia="Times New Roman" w:hAnsi="Times New Roman" w:cs="Times New Roman"/>
          <w:color w:val="000000" w:themeColor="text1"/>
          <w:sz w:val="28"/>
          <w:szCs w:val="28"/>
        </w:rPr>
        <w:t>непорозуміння</w:t>
      </w:r>
      <w:r w:rsidR="00ED70EC">
        <w:rPr>
          <w:rFonts w:ascii="Times New Roman" w:eastAsia="Times New Roman" w:hAnsi="Times New Roman" w:cs="Times New Roman"/>
          <w:color w:val="000000" w:themeColor="text1"/>
          <w:sz w:val="28"/>
          <w:szCs w:val="28"/>
        </w:rPr>
        <w:t xml:space="preserve">, вирішити які буває нелегко. Завжди схиляюся до конструктивного вирішення конфліктів задля прийняття рішення, яке </w:t>
      </w:r>
      <w:proofErr w:type="spellStart"/>
      <w:r w:rsidR="00ED70EC">
        <w:rPr>
          <w:rFonts w:ascii="Times New Roman" w:eastAsia="Times New Roman" w:hAnsi="Times New Roman" w:cs="Times New Roman"/>
          <w:color w:val="000000" w:themeColor="text1"/>
          <w:sz w:val="28"/>
          <w:szCs w:val="28"/>
        </w:rPr>
        <w:t>задовільнятиме</w:t>
      </w:r>
      <w:proofErr w:type="spellEnd"/>
      <w:r w:rsidR="00ED70EC">
        <w:rPr>
          <w:rFonts w:ascii="Times New Roman" w:eastAsia="Times New Roman" w:hAnsi="Times New Roman" w:cs="Times New Roman"/>
          <w:color w:val="000000" w:themeColor="text1"/>
          <w:sz w:val="28"/>
          <w:szCs w:val="28"/>
        </w:rPr>
        <w:t xml:space="preserve"> учасників конфлікту. Важлива роль у цій роботі повинна належати психологу закладу. </w:t>
      </w:r>
    </w:p>
    <w:p w:rsidR="002F06DA" w:rsidRDefault="002F06DA" w:rsidP="005D5506">
      <w:pPr>
        <w:spacing w:before="0"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Однією з важливих складових управлінського процесу є безумовне виконання </w:t>
      </w:r>
      <w:r w:rsidRPr="002F06DA">
        <w:rPr>
          <w:rFonts w:ascii="Times New Roman" w:eastAsia="Times New Roman" w:hAnsi="Times New Roman" w:cs="Times New Roman"/>
          <w:color w:val="000000" w:themeColor="text1"/>
          <w:sz w:val="28"/>
          <w:szCs w:val="28"/>
        </w:rPr>
        <w:t>вимог статті 30 Закону України «Про освіту», яка визначає</w:t>
      </w:r>
      <w:r>
        <w:rPr>
          <w:rFonts w:ascii="Times New Roman" w:eastAsia="Times New Roman" w:hAnsi="Times New Roman" w:cs="Times New Roman"/>
          <w:color w:val="000000" w:themeColor="text1"/>
          <w:sz w:val="28"/>
          <w:szCs w:val="28"/>
        </w:rPr>
        <w:t xml:space="preserve"> перелік обов’язкової інформації, яку </w:t>
      </w:r>
      <w:r w:rsidR="00A51B12">
        <w:rPr>
          <w:rFonts w:ascii="Times New Roman" w:eastAsia="Times New Roman" w:hAnsi="Times New Roman" w:cs="Times New Roman"/>
          <w:color w:val="000000" w:themeColor="text1"/>
          <w:sz w:val="28"/>
          <w:szCs w:val="28"/>
        </w:rPr>
        <w:t>заклад має оприлюднювати</w:t>
      </w:r>
      <w:r w:rsidRPr="002F06DA">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У нашому навчальному закладі створений та активно функціонує офіційний сайт</w:t>
      </w:r>
      <w:r w:rsidR="00AC49EA">
        <w:rPr>
          <w:rFonts w:ascii="Times New Roman" w:eastAsia="Times New Roman" w:hAnsi="Times New Roman" w:cs="Times New Roman"/>
          <w:color w:val="000000" w:themeColor="text1"/>
          <w:sz w:val="28"/>
          <w:szCs w:val="28"/>
        </w:rPr>
        <w:t>, де є відкритий доступ до вищезгаданої публічної інформації</w:t>
      </w:r>
      <w:r w:rsidR="00A51B12">
        <w:rPr>
          <w:rFonts w:ascii="Times New Roman" w:eastAsia="Times New Roman" w:hAnsi="Times New Roman" w:cs="Times New Roman"/>
          <w:color w:val="000000" w:themeColor="text1"/>
          <w:sz w:val="28"/>
          <w:szCs w:val="28"/>
        </w:rPr>
        <w:t xml:space="preserve">, що </w:t>
      </w:r>
      <w:r w:rsidR="00AC49EA">
        <w:rPr>
          <w:rFonts w:ascii="Times New Roman" w:eastAsia="Times New Roman" w:hAnsi="Times New Roman" w:cs="Times New Roman"/>
          <w:color w:val="000000" w:themeColor="text1"/>
          <w:sz w:val="28"/>
          <w:szCs w:val="28"/>
        </w:rPr>
        <w:t xml:space="preserve">знаходиться у рубриці «Прозорість та інформаційна відкритість закладу освіти». </w:t>
      </w:r>
      <w:r w:rsidR="00A51B12">
        <w:rPr>
          <w:rFonts w:ascii="Times New Roman" w:eastAsia="Times New Roman" w:hAnsi="Times New Roman" w:cs="Times New Roman"/>
          <w:color w:val="000000" w:themeColor="text1"/>
          <w:sz w:val="28"/>
          <w:szCs w:val="28"/>
        </w:rPr>
        <w:t xml:space="preserve">Сайт закладу постійно оновлюється, висвітлює події, які відбуваються у житті школи, є одним із інструментів організації дистанційного навчання. </w:t>
      </w:r>
      <w:r w:rsidR="005D5506">
        <w:rPr>
          <w:rFonts w:ascii="Times New Roman" w:eastAsia="Times New Roman" w:hAnsi="Times New Roman" w:cs="Times New Roman"/>
          <w:color w:val="000000" w:themeColor="text1"/>
          <w:sz w:val="28"/>
          <w:szCs w:val="28"/>
        </w:rPr>
        <w:t xml:space="preserve">Шкільне життя навчального закладу висвітлюється також на офіційній </w:t>
      </w:r>
      <w:r w:rsidR="005D5506" w:rsidRPr="005D5506">
        <w:rPr>
          <w:rFonts w:ascii="Times New Roman" w:eastAsia="Times New Roman" w:hAnsi="Times New Roman" w:cs="Times New Roman"/>
          <w:color w:val="000000" w:themeColor="text1"/>
          <w:sz w:val="28"/>
          <w:szCs w:val="28"/>
        </w:rPr>
        <w:t>Facebook</w:t>
      </w:r>
      <w:r w:rsidR="005D5506">
        <w:rPr>
          <w:rFonts w:ascii="Times New Roman" w:eastAsia="Times New Roman" w:hAnsi="Times New Roman" w:cs="Times New Roman"/>
          <w:color w:val="000000" w:themeColor="text1"/>
          <w:sz w:val="28"/>
          <w:szCs w:val="28"/>
        </w:rPr>
        <w:t>-сторінці закладу, що є більш популярною серед учнів та батьків.</w:t>
      </w:r>
    </w:p>
    <w:p w:rsidR="0079007E" w:rsidRPr="0079007E" w:rsidRDefault="0079007E" w:rsidP="0079007E">
      <w:pPr>
        <w:jc w:val="both"/>
        <w:rPr>
          <w:rFonts w:ascii="Times New Roman" w:hAnsi="Times New Roman" w:cs="Times New Roman"/>
          <w:sz w:val="28"/>
          <w:szCs w:val="28"/>
        </w:rPr>
      </w:pPr>
      <w:r w:rsidRPr="0079007E">
        <w:rPr>
          <w:rFonts w:ascii="Times New Roman" w:hAnsi="Times New Roman" w:cs="Times New Roman"/>
          <w:sz w:val="28"/>
          <w:szCs w:val="28"/>
        </w:rPr>
        <w:t xml:space="preserve">    Кадрове забезпечення школи здійснюється в повній відповідності з навчальними планами загальноосвітнього навчального закладу.</w:t>
      </w:r>
    </w:p>
    <w:p w:rsidR="0079007E" w:rsidRPr="0079007E" w:rsidRDefault="0079007E" w:rsidP="006E24DF">
      <w:pPr>
        <w:spacing w:line="240" w:lineRule="auto"/>
        <w:jc w:val="both"/>
        <w:rPr>
          <w:rFonts w:ascii="Times New Roman" w:hAnsi="Times New Roman" w:cs="Times New Roman"/>
          <w:sz w:val="28"/>
          <w:szCs w:val="28"/>
        </w:rPr>
      </w:pPr>
      <w:r w:rsidRPr="0079007E">
        <w:rPr>
          <w:rFonts w:ascii="Times New Roman" w:hAnsi="Times New Roman" w:cs="Times New Roman"/>
          <w:sz w:val="28"/>
          <w:szCs w:val="28"/>
        </w:rPr>
        <w:t xml:space="preserve">    У 202</w:t>
      </w:r>
      <w:r>
        <w:rPr>
          <w:rFonts w:ascii="Times New Roman" w:hAnsi="Times New Roman" w:cs="Times New Roman"/>
          <w:sz w:val="28"/>
          <w:szCs w:val="28"/>
        </w:rPr>
        <w:t>1</w:t>
      </w:r>
      <w:r w:rsidRPr="0079007E">
        <w:rPr>
          <w:rFonts w:ascii="Times New Roman" w:hAnsi="Times New Roman" w:cs="Times New Roman"/>
          <w:sz w:val="28"/>
          <w:szCs w:val="28"/>
        </w:rPr>
        <w:t>/202</w:t>
      </w:r>
      <w:r>
        <w:rPr>
          <w:rFonts w:ascii="Times New Roman" w:hAnsi="Times New Roman" w:cs="Times New Roman"/>
          <w:sz w:val="28"/>
          <w:szCs w:val="28"/>
        </w:rPr>
        <w:t>2</w:t>
      </w:r>
      <w:r w:rsidRPr="0079007E">
        <w:rPr>
          <w:rFonts w:ascii="Times New Roman" w:hAnsi="Times New Roman" w:cs="Times New Roman"/>
          <w:sz w:val="28"/>
          <w:szCs w:val="28"/>
        </w:rPr>
        <w:t xml:space="preserve"> навчальному році </w:t>
      </w:r>
      <w:r>
        <w:rPr>
          <w:rFonts w:ascii="Times New Roman" w:hAnsi="Times New Roman" w:cs="Times New Roman"/>
          <w:sz w:val="28"/>
          <w:szCs w:val="28"/>
        </w:rPr>
        <w:t>заклад</w:t>
      </w:r>
      <w:r w:rsidRPr="0079007E">
        <w:rPr>
          <w:rFonts w:ascii="Times New Roman" w:hAnsi="Times New Roman" w:cs="Times New Roman"/>
          <w:sz w:val="28"/>
          <w:szCs w:val="28"/>
        </w:rPr>
        <w:t xml:space="preserve"> бу</w:t>
      </w:r>
      <w:r>
        <w:rPr>
          <w:rFonts w:ascii="Times New Roman" w:hAnsi="Times New Roman" w:cs="Times New Roman"/>
          <w:sz w:val="28"/>
          <w:szCs w:val="28"/>
        </w:rPr>
        <w:t>в</w:t>
      </w:r>
      <w:r w:rsidRPr="0079007E">
        <w:rPr>
          <w:rFonts w:ascii="Times New Roman" w:hAnsi="Times New Roman" w:cs="Times New Roman"/>
          <w:sz w:val="28"/>
          <w:szCs w:val="28"/>
        </w:rPr>
        <w:t xml:space="preserve"> забезпечен</w:t>
      </w:r>
      <w:r>
        <w:rPr>
          <w:rFonts w:ascii="Times New Roman" w:hAnsi="Times New Roman" w:cs="Times New Roman"/>
          <w:sz w:val="28"/>
          <w:szCs w:val="28"/>
        </w:rPr>
        <w:t>ий</w:t>
      </w:r>
      <w:r w:rsidRPr="0079007E">
        <w:rPr>
          <w:rFonts w:ascii="Times New Roman" w:hAnsi="Times New Roman" w:cs="Times New Roman"/>
          <w:sz w:val="28"/>
          <w:szCs w:val="28"/>
        </w:rPr>
        <w:t xml:space="preserve"> штатними працівниками на 100%; 15 штатних одиниць (заступник директора – 1,5; педагог-організатор, практичний психолог, бібліотекар, соціальний педагог – </w:t>
      </w:r>
      <w:r w:rsidRPr="0079007E">
        <w:rPr>
          <w:rFonts w:ascii="Times New Roman" w:hAnsi="Times New Roman" w:cs="Times New Roman"/>
          <w:sz w:val="28"/>
          <w:szCs w:val="28"/>
        </w:rPr>
        <w:lastRenderedPageBreak/>
        <w:t>0,25; педагогічних працівників – 20,5; працівників з числа обслуговуючого персоналу – 12,5 ).</w:t>
      </w:r>
    </w:p>
    <w:p w:rsidR="0079007E" w:rsidRPr="0079007E" w:rsidRDefault="0079007E" w:rsidP="006E24DF">
      <w:pPr>
        <w:spacing w:line="240" w:lineRule="auto"/>
        <w:jc w:val="both"/>
        <w:rPr>
          <w:rFonts w:ascii="Times New Roman" w:hAnsi="Times New Roman" w:cs="Times New Roman"/>
          <w:sz w:val="28"/>
          <w:szCs w:val="28"/>
        </w:rPr>
      </w:pPr>
      <w:r w:rsidRPr="0079007E">
        <w:rPr>
          <w:rFonts w:ascii="Times New Roman" w:hAnsi="Times New Roman" w:cs="Times New Roman"/>
          <w:sz w:val="28"/>
          <w:szCs w:val="28"/>
        </w:rPr>
        <w:t xml:space="preserve">    У 2020/2021 навчальному році один педагогічний працівник тимчасово увільнений від роботи у зв’язку з прийняттям на військову службу за контрактом із збереженням заробітної плати.</w:t>
      </w:r>
    </w:p>
    <w:p w:rsidR="00980BE6" w:rsidRPr="0079007E" w:rsidRDefault="0079007E" w:rsidP="006E24DF">
      <w:pPr>
        <w:spacing w:line="240" w:lineRule="auto"/>
        <w:jc w:val="both"/>
        <w:rPr>
          <w:rFonts w:ascii="Times New Roman" w:hAnsi="Times New Roman" w:cs="Times New Roman"/>
          <w:sz w:val="28"/>
          <w:szCs w:val="28"/>
        </w:rPr>
      </w:pPr>
      <w:r w:rsidRPr="0079007E">
        <w:rPr>
          <w:rFonts w:ascii="Times New Roman" w:hAnsi="Times New Roman" w:cs="Times New Roman"/>
          <w:sz w:val="28"/>
          <w:szCs w:val="28"/>
        </w:rPr>
        <w:t xml:space="preserve">    Пріоритетом у підборі педагогічних кадрів є високий професіоналізм, володіння навичками ІКТ, прагнення до саморозвитку, активної професійної діяльності, працездатність, комунікабельність.</w:t>
      </w:r>
      <w:r w:rsidR="00980BE6" w:rsidRPr="00980BE6">
        <w:rPr>
          <w:rFonts w:ascii="Times New Roman" w:eastAsia="Times New Roman" w:hAnsi="Times New Roman" w:cs="Times New Roman"/>
          <w:sz w:val="28"/>
          <w:szCs w:val="28"/>
          <w:lang w:eastAsia="uk-UA"/>
        </w:rPr>
        <w:t>          </w:t>
      </w:r>
    </w:p>
    <w:p w:rsidR="00980BE6" w:rsidRPr="00980BE6" w:rsidRDefault="00980BE6" w:rsidP="00980BE6">
      <w:pPr>
        <w:shd w:val="clear" w:color="auto" w:fill="FFFFFF"/>
        <w:spacing w:before="0" w:after="0" w:line="240" w:lineRule="auto"/>
        <w:jc w:val="both"/>
        <w:rPr>
          <w:rFonts w:ascii="Times New Roman" w:eastAsia="Times New Roman" w:hAnsi="Times New Roman" w:cs="Times New Roman"/>
          <w:sz w:val="28"/>
          <w:szCs w:val="28"/>
          <w:lang w:eastAsia="uk-UA"/>
        </w:rPr>
      </w:pPr>
      <w:r w:rsidRPr="00980BE6">
        <w:rPr>
          <w:rFonts w:ascii="Times New Roman" w:eastAsia="Times New Roman" w:hAnsi="Times New Roman" w:cs="Times New Roman"/>
          <w:b/>
          <w:bCs/>
          <w:sz w:val="28"/>
          <w:szCs w:val="28"/>
          <w:lang w:eastAsia="uk-UA"/>
        </w:rPr>
        <w:t>Педагогічний стаж педагогічних працівників</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3"/>
        <w:gridCol w:w="3690"/>
        <w:gridCol w:w="4530"/>
      </w:tblGrid>
      <w:tr w:rsidR="00980BE6" w:rsidRPr="00980BE6" w:rsidTr="00EE5560">
        <w:tc>
          <w:tcPr>
            <w:tcW w:w="843"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 п/п</w:t>
            </w:r>
          </w:p>
        </w:tc>
        <w:tc>
          <w:tcPr>
            <w:tcW w:w="3690"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Стаж роботи</w:t>
            </w:r>
          </w:p>
        </w:tc>
        <w:tc>
          <w:tcPr>
            <w:tcW w:w="4530"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Учителі</w:t>
            </w:r>
          </w:p>
        </w:tc>
      </w:tr>
      <w:tr w:rsidR="00980BE6" w:rsidRPr="00980BE6" w:rsidTr="00B50B9F">
        <w:tc>
          <w:tcPr>
            <w:tcW w:w="843"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1</w:t>
            </w:r>
          </w:p>
        </w:tc>
        <w:tc>
          <w:tcPr>
            <w:tcW w:w="3690"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до 3-х років</w:t>
            </w:r>
          </w:p>
        </w:tc>
        <w:tc>
          <w:tcPr>
            <w:tcW w:w="4530" w:type="dxa"/>
            <w:shd w:val="clear" w:color="auto" w:fill="FFFFFF"/>
            <w:vAlign w:val="center"/>
          </w:tcPr>
          <w:p w:rsidR="00980BE6" w:rsidRPr="00980BE6" w:rsidRDefault="006E24DF" w:rsidP="00980BE6">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980BE6" w:rsidRPr="00980BE6" w:rsidTr="00B50B9F">
        <w:tc>
          <w:tcPr>
            <w:tcW w:w="843"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2</w:t>
            </w:r>
          </w:p>
        </w:tc>
        <w:tc>
          <w:tcPr>
            <w:tcW w:w="3690" w:type="dxa"/>
            <w:shd w:val="clear" w:color="auto" w:fill="FFFFFF"/>
            <w:vAlign w:val="center"/>
            <w:hideMark/>
          </w:tcPr>
          <w:p w:rsidR="00980BE6" w:rsidRPr="00980BE6" w:rsidRDefault="006E24DF" w:rsidP="00980BE6">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10-20</w:t>
            </w:r>
            <w:r w:rsidR="00980BE6" w:rsidRPr="00980BE6">
              <w:rPr>
                <w:rFonts w:ascii="Times New Roman" w:eastAsia="Times New Roman" w:hAnsi="Times New Roman" w:cs="Times New Roman"/>
                <w:sz w:val="28"/>
                <w:szCs w:val="28"/>
                <w:lang w:eastAsia="uk-UA"/>
              </w:rPr>
              <w:t xml:space="preserve"> років</w:t>
            </w:r>
          </w:p>
        </w:tc>
        <w:tc>
          <w:tcPr>
            <w:tcW w:w="4530" w:type="dxa"/>
            <w:shd w:val="clear" w:color="auto" w:fill="FFFFFF"/>
            <w:vAlign w:val="center"/>
          </w:tcPr>
          <w:p w:rsidR="00980BE6" w:rsidRPr="00980BE6" w:rsidRDefault="006E24DF" w:rsidP="00980BE6">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r w:rsidR="00980BE6" w:rsidRPr="00980BE6" w:rsidTr="006E24DF">
        <w:trPr>
          <w:trHeight w:val="430"/>
        </w:trPr>
        <w:tc>
          <w:tcPr>
            <w:tcW w:w="843"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3</w:t>
            </w:r>
          </w:p>
        </w:tc>
        <w:tc>
          <w:tcPr>
            <w:tcW w:w="3690" w:type="dxa"/>
            <w:shd w:val="clear" w:color="auto" w:fill="FFFFFF"/>
            <w:vAlign w:val="center"/>
            <w:hideMark/>
          </w:tcPr>
          <w:p w:rsidR="00980BE6" w:rsidRPr="00980BE6" w:rsidRDefault="006E24DF" w:rsidP="00980BE6">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w:t>
            </w:r>
            <w:r w:rsidR="00980BE6" w:rsidRPr="00980BE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3</w:t>
            </w:r>
            <w:r w:rsidR="00980BE6" w:rsidRPr="00980BE6">
              <w:rPr>
                <w:rFonts w:ascii="Times New Roman" w:eastAsia="Times New Roman" w:hAnsi="Times New Roman" w:cs="Times New Roman"/>
                <w:sz w:val="28"/>
                <w:szCs w:val="28"/>
                <w:lang w:eastAsia="uk-UA"/>
              </w:rPr>
              <w:t>0 років</w:t>
            </w:r>
          </w:p>
        </w:tc>
        <w:tc>
          <w:tcPr>
            <w:tcW w:w="4530" w:type="dxa"/>
            <w:shd w:val="clear" w:color="auto" w:fill="FFFFFF"/>
            <w:vAlign w:val="center"/>
          </w:tcPr>
          <w:p w:rsidR="00980BE6" w:rsidRPr="00980BE6" w:rsidRDefault="006E24DF" w:rsidP="00980BE6">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r>
      <w:tr w:rsidR="00980BE6" w:rsidRPr="00980BE6" w:rsidTr="00B50B9F">
        <w:tc>
          <w:tcPr>
            <w:tcW w:w="843"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4</w:t>
            </w:r>
          </w:p>
        </w:tc>
        <w:tc>
          <w:tcPr>
            <w:tcW w:w="3690"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 xml:space="preserve">Понад </w:t>
            </w:r>
            <w:r w:rsidR="006E24DF">
              <w:rPr>
                <w:rFonts w:ascii="Times New Roman" w:eastAsia="Times New Roman" w:hAnsi="Times New Roman" w:cs="Times New Roman"/>
                <w:sz w:val="28"/>
                <w:szCs w:val="28"/>
                <w:lang w:eastAsia="uk-UA"/>
              </w:rPr>
              <w:t>3</w:t>
            </w:r>
            <w:r w:rsidRPr="00980BE6">
              <w:rPr>
                <w:rFonts w:ascii="Times New Roman" w:eastAsia="Times New Roman" w:hAnsi="Times New Roman" w:cs="Times New Roman"/>
                <w:sz w:val="28"/>
                <w:szCs w:val="28"/>
                <w:lang w:eastAsia="uk-UA"/>
              </w:rPr>
              <w:t>0 років</w:t>
            </w:r>
          </w:p>
        </w:tc>
        <w:tc>
          <w:tcPr>
            <w:tcW w:w="4530" w:type="dxa"/>
            <w:shd w:val="clear" w:color="auto" w:fill="FFFFFF"/>
            <w:vAlign w:val="center"/>
          </w:tcPr>
          <w:p w:rsidR="00980BE6" w:rsidRPr="00980BE6" w:rsidRDefault="006E24DF" w:rsidP="00980BE6">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p>
        </w:tc>
      </w:tr>
    </w:tbl>
    <w:p w:rsidR="00980BE6" w:rsidRPr="00980BE6" w:rsidRDefault="00980BE6" w:rsidP="00980BE6">
      <w:pPr>
        <w:shd w:val="clear" w:color="auto" w:fill="FFFFFF"/>
        <w:spacing w:before="0" w:after="0" w:line="240" w:lineRule="auto"/>
        <w:jc w:val="center"/>
        <w:rPr>
          <w:rFonts w:ascii="Times New Roman" w:eastAsia="Times New Roman" w:hAnsi="Times New Roman" w:cs="Times New Roman"/>
          <w:sz w:val="28"/>
          <w:szCs w:val="28"/>
          <w:lang w:eastAsia="uk-UA"/>
        </w:rPr>
      </w:pPr>
    </w:p>
    <w:p w:rsidR="00980BE6" w:rsidRPr="00980BE6" w:rsidRDefault="00980BE6" w:rsidP="00980BE6">
      <w:pPr>
        <w:shd w:val="clear" w:color="auto" w:fill="FFFFFF"/>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b/>
          <w:bCs/>
          <w:sz w:val="28"/>
          <w:szCs w:val="28"/>
          <w:lang w:eastAsia="uk-UA"/>
        </w:rPr>
        <w:t>Віковий склад педагогічних працівників</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5"/>
        <w:gridCol w:w="3690"/>
        <w:gridCol w:w="4287"/>
      </w:tblGrid>
      <w:tr w:rsidR="00980BE6" w:rsidRPr="00980BE6" w:rsidTr="00EE5560">
        <w:tc>
          <w:tcPr>
            <w:tcW w:w="1095"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 п/п</w:t>
            </w:r>
          </w:p>
        </w:tc>
        <w:tc>
          <w:tcPr>
            <w:tcW w:w="3690"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Вік педагогічних працівників</w:t>
            </w:r>
          </w:p>
        </w:tc>
        <w:tc>
          <w:tcPr>
            <w:tcW w:w="4287"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Учителі</w:t>
            </w:r>
          </w:p>
        </w:tc>
      </w:tr>
      <w:tr w:rsidR="00980BE6" w:rsidRPr="00980BE6" w:rsidTr="00B50B9F">
        <w:tc>
          <w:tcPr>
            <w:tcW w:w="1095"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1</w:t>
            </w:r>
          </w:p>
        </w:tc>
        <w:tc>
          <w:tcPr>
            <w:tcW w:w="3690"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до 30 років</w:t>
            </w:r>
          </w:p>
        </w:tc>
        <w:tc>
          <w:tcPr>
            <w:tcW w:w="4287" w:type="dxa"/>
            <w:shd w:val="clear" w:color="auto" w:fill="FFFFFF"/>
            <w:vAlign w:val="center"/>
          </w:tcPr>
          <w:p w:rsidR="00980BE6" w:rsidRPr="00980BE6" w:rsidRDefault="006E24DF" w:rsidP="00980BE6">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980BE6" w:rsidRPr="00980BE6" w:rsidTr="00B50B9F">
        <w:tc>
          <w:tcPr>
            <w:tcW w:w="1095"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2</w:t>
            </w:r>
          </w:p>
        </w:tc>
        <w:tc>
          <w:tcPr>
            <w:tcW w:w="3690"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3</w:t>
            </w:r>
            <w:r w:rsidR="006E24DF">
              <w:rPr>
                <w:rFonts w:ascii="Times New Roman" w:eastAsia="Times New Roman" w:hAnsi="Times New Roman" w:cs="Times New Roman"/>
                <w:sz w:val="28"/>
                <w:szCs w:val="28"/>
                <w:lang w:eastAsia="uk-UA"/>
              </w:rPr>
              <w:t>0</w:t>
            </w:r>
            <w:r w:rsidRPr="00980BE6">
              <w:rPr>
                <w:rFonts w:ascii="Times New Roman" w:eastAsia="Times New Roman" w:hAnsi="Times New Roman" w:cs="Times New Roman"/>
                <w:sz w:val="28"/>
                <w:szCs w:val="28"/>
                <w:lang w:eastAsia="uk-UA"/>
              </w:rPr>
              <w:t>-40 років</w:t>
            </w:r>
          </w:p>
        </w:tc>
        <w:tc>
          <w:tcPr>
            <w:tcW w:w="4287" w:type="dxa"/>
            <w:shd w:val="clear" w:color="auto" w:fill="FFFFFF"/>
            <w:vAlign w:val="center"/>
          </w:tcPr>
          <w:p w:rsidR="00980BE6" w:rsidRPr="00980BE6" w:rsidRDefault="006E24DF" w:rsidP="00980BE6">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r w:rsidR="00980BE6" w:rsidRPr="00980BE6" w:rsidTr="00B50B9F">
        <w:tc>
          <w:tcPr>
            <w:tcW w:w="1095"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3</w:t>
            </w:r>
          </w:p>
        </w:tc>
        <w:tc>
          <w:tcPr>
            <w:tcW w:w="3690"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41-50 років</w:t>
            </w:r>
          </w:p>
        </w:tc>
        <w:tc>
          <w:tcPr>
            <w:tcW w:w="4287" w:type="dxa"/>
            <w:shd w:val="clear" w:color="auto" w:fill="FFFFFF"/>
            <w:vAlign w:val="center"/>
          </w:tcPr>
          <w:p w:rsidR="00980BE6" w:rsidRPr="00980BE6" w:rsidRDefault="006E24DF" w:rsidP="00980BE6">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r>
      <w:tr w:rsidR="00980BE6" w:rsidRPr="00980BE6" w:rsidTr="00B50B9F">
        <w:tc>
          <w:tcPr>
            <w:tcW w:w="1095"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4</w:t>
            </w:r>
          </w:p>
        </w:tc>
        <w:tc>
          <w:tcPr>
            <w:tcW w:w="3690"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51-60 років</w:t>
            </w:r>
          </w:p>
        </w:tc>
        <w:tc>
          <w:tcPr>
            <w:tcW w:w="4287" w:type="dxa"/>
            <w:shd w:val="clear" w:color="auto" w:fill="FFFFFF"/>
            <w:vAlign w:val="center"/>
          </w:tcPr>
          <w:p w:rsidR="00980BE6" w:rsidRPr="00980BE6" w:rsidRDefault="006E24DF" w:rsidP="00980BE6">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r>
      <w:tr w:rsidR="00980BE6" w:rsidRPr="00980BE6" w:rsidTr="00B50B9F">
        <w:tc>
          <w:tcPr>
            <w:tcW w:w="1095"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5</w:t>
            </w:r>
          </w:p>
        </w:tc>
        <w:tc>
          <w:tcPr>
            <w:tcW w:w="3690" w:type="dxa"/>
            <w:shd w:val="clear" w:color="auto" w:fill="FFFFFF"/>
            <w:vAlign w:val="center"/>
            <w:hideMark/>
          </w:tcPr>
          <w:p w:rsidR="00980BE6" w:rsidRPr="00980BE6" w:rsidRDefault="00980BE6" w:rsidP="00980BE6">
            <w:pPr>
              <w:spacing w:before="0" w:after="0" w:line="240" w:lineRule="auto"/>
              <w:jc w:val="center"/>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6</w:t>
            </w:r>
            <w:r w:rsidR="006E24DF">
              <w:rPr>
                <w:rFonts w:ascii="Times New Roman" w:eastAsia="Times New Roman" w:hAnsi="Times New Roman" w:cs="Times New Roman"/>
                <w:sz w:val="28"/>
                <w:szCs w:val="28"/>
                <w:lang w:eastAsia="uk-UA"/>
              </w:rPr>
              <w:t>0</w:t>
            </w:r>
            <w:r w:rsidRPr="00980BE6">
              <w:rPr>
                <w:rFonts w:ascii="Times New Roman" w:eastAsia="Times New Roman" w:hAnsi="Times New Roman" w:cs="Times New Roman"/>
                <w:sz w:val="28"/>
                <w:szCs w:val="28"/>
                <w:lang w:eastAsia="uk-UA"/>
              </w:rPr>
              <w:t xml:space="preserve"> і більше років</w:t>
            </w:r>
          </w:p>
        </w:tc>
        <w:tc>
          <w:tcPr>
            <w:tcW w:w="4287" w:type="dxa"/>
            <w:shd w:val="clear" w:color="auto" w:fill="FFFFFF"/>
            <w:vAlign w:val="center"/>
          </w:tcPr>
          <w:p w:rsidR="00980BE6" w:rsidRPr="00980BE6" w:rsidRDefault="006E24DF" w:rsidP="00980BE6">
            <w:pPr>
              <w:spacing w:before="0"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r>
    </w:tbl>
    <w:p w:rsidR="00980BE6" w:rsidRDefault="00980BE6" w:rsidP="0079007E">
      <w:pPr>
        <w:shd w:val="clear" w:color="auto" w:fill="FFFFFF"/>
        <w:spacing w:before="0" w:after="0" w:line="240" w:lineRule="auto"/>
        <w:jc w:val="both"/>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        </w:t>
      </w:r>
    </w:p>
    <w:p w:rsidR="00980BE6" w:rsidRPr="00980BE6" w:rsidRDefault="00980BE6" w:rsidP="00980BE6">
      <w:pPr>
        <w:shd w:val="clear" w:color="auto" w:fill="FFFFFF"/>
        <w:spacing w:before="0" w:after="0" w:line="240" w:lineRule="auto"/>
        <w:ind w:firstLine="709"/>
        <w:jc w:val="both"/>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У ході атестації педагогічних працівників було проведено тижні педагогічної майстерності вчителів, де педагоги демонстрували свої надбання, ділилися досвідом роботи з колегами.</w:t>
      </w:r>
    </w:p>
    <w:p w:rsidR="00980BE6" w:rsidRPr="00980BE6" w:rsidRDefault="00980BE6" w:rsidP="00980BE6">
      <w:pPr>
        <w:shd w:val="clear" w:color="auto" w:fill="FFFFFF"/>
        <w:spacing w:before="0" w:after="0" w:line="240" w:lineRule="auto"/>
        <w:ind w:firstLine="709"/>
        <w:jc w:val="both"/>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 xml:space="preserve">Підтвердили кваліфікаційну категорію й педагогічне звання </w:t>
      </w:r>
      <w:r w:rsidR="00B50B9F">
        <w:rPr>
          <w:rFonts w:ascii="Times New Roman" w:eastAsia="Times New Roman" w:hAnsi="Times New Roman" w:cs="Times New Roman"/>
          <w:sz w:val="28"/>
          <w:szCs w:val="28"/>
          <w:lang w:eastAsia="uk-UA"/>
        </w:rPr>
        <w:t>ПІП</w:t>
      </w:r>
      <w:r w:rsidRPr="00980BE6">
        <w:rPr>
          <w:rFonts w:ascii="Times New Roman" w:eastAsia="Times New Roman" w:hAnsi="Times New Roman" w:cs="Times New Roman"/>
          <w:sz w:val="28"/>
          <w:szCs w:val="28"/>
          <w:lang w:eastAsia="uk-UA"/>
        </w:rPr>
        <w:t xml:space="preserve"> (спеціаліст вищої категорії, педагогічне звання «старший учитель»), </w:t>
      </w:r>
      <w:r w:rsidR="00B50B9F">
        <w:rPr>
          <w:rFonts w:ascii="Times New Roman" w:eastAsia="Times New Roman" w:hAnsi="Times New Roman" w:cs="Times New Roman"/>
          <w:sz w:val="28"/>
          <w:szCs w:val="28"/>
          <w:lang w:eastAsia="uk-UA"/>
        </w:rPr>
        <w:t>ПІП</w:t>
      </w:r>
      <w:r w:rsidRPr="00980BE6">
        <w:rPr>
          <w:rFonts w:ascii="Times New Roman" w:eastAsia="Times New Roman" w:hAnsi="Times New Roman" w:cs="Times New Roman"/>
          <w:sz w:val="28"/>
          <w:szCs w:val="28"/>
          <w:lang w:eastAsia="uk-UA"/>
        </w:rPr>
        <w:t xml:space="preserve"> (спеціаліст вищої категорії, присвоєно педагогічне звання «старший учитель»).</w:t>
      </w:r>
    </w:p>
    <w:p w:rsidR="00EE5560" w:rsidRDefault="00980BE6" w:rsidP="00980BE6">
      <w:pPr>
        <w:shd w:val="clear" w:color="auto" w:fill="FFFFFF"/>
        <w:spacing w:before="0" w:after="0" w:line="240" w:lineRule="auto"/>
        <w:ind w:firstLine="709"/>
        <w:jc w:val="both"/>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t xml:space="preserve">Встановлено кваліфікаційну категорію </w:t>
      </w:r>
      <w:r w:rsidR="00B50B9F">
        <w:rPr>
          <w:rFonts w:ascii="Times New Roman" w:eastAsia="Times New Roman" w:hAnsi="Times New Roman" w:cs="Times New Roman"/>
          <w:sz w:val="28"/>
          <w:szCs w:val="28"/>
          <w:lang w:eastAsia="uk-UA"/>
        </w:rPr>
        <w:t>ПІП</w:t>
      </w:r>
      <w:r w:rsidRPr="00980BE6">
        <w:rPr>
          <w:rFonts w:ascii="Times New Roman" w:eastAsia="Times New Roman" w:hAnsi="Times New Roman" w:cs="Times New Roman"/>
          <w:sz w:val="28"/>
          <w:szCs w:val="28"/>
          <w:lang w:eastAsia="uk-UA"/>
        </w:rPr>
        <w:t xml:space="preserve"> (спеціаліст вищої категорії та підтверджено педагогічне звання «старший учитель»), </w:t>
      </w:r>
      <w:r w:rsidR="00B50B9F">
        <w:rPr>
          <w:rFonts w:ascii="Times New Roman" w:eastAsia="Times New Roman" w:hAnsi="Times New Roman" w:cs="Times New Roman"/>
          <w:sz w:val="28"/>
          <w:szCs w:val="28"/>
          <w:lang w:eastAsia="uk-UA"/>
        </w:rPr>
        <w:t>ПІП</w:t>
      </w:r>
      <w:r w:rsidRPr="00980BE6">
        <w:rPr>
          <w:rFonts w:ascii="Times New Roman" w:eastAsia="Times New Roman" w:hAnsi="Times New Roman" w:cs="Times New Roman"/>
          <w:sz w:val="28"/>
          <w:szCs w:val="28"/>
          <w:lang w:eastAsia="uk-UA"/>
        </w:rPr>
        <w:t xml:space="preserve"> (спеціаліст першої категорії), </w:t>
      </w:r>
      <w:r w:rsidR="00B50B9F">
        <w:rPr>
          <w:rFonts w:ascii="Times New Roman" w:eastAsia="Times New Roman" w:hAnsi="Times New Roman" w:cs="Times New Roman"/>
          <w:sz w:val="28"/>
          <w:szCs w:val="28"/>
          <w:lang w:eastAsia="uk-UA"/>
        </w:rPr>
        <w:t>ПІП</w:t>
      </w:r>
      <w:r w:rsidRPr="00980BE6">
        <w:rPr>
          <w:rFonts w:ascii="Times New Roman" w:eastAsia="Times New Roman" w:hAnsi="Times New Roman" w:cs="Times New Roman"/>
          <w:sz w:val="28"/>
          <w:szCs w:val="28"/>
          <w:lang w:eastAsia="uk-UA"/>
        </w:rPr>
        <w:t xml:space="preserve"> (відповідає займаній посаді). </w:t>
      </w:r>
    </w:p>
    <w:p w:rsidR="00212FB3" w:rsidRDefault="00212FB3" w:rsidP="00980BE6">
      <w:pPr>
        <w:shd w:val="clear" w:color="auto" w:fill="FFFFFF"/>
        <w:spacing w:before="0" w:after="0" w:line="240" w:lineRule="auto"/>
        <w:ind w:firstLine="709"/>
        <w:jc w:val="both"/>
        <w:rPr>
          <w:rFonts w:ascii="Times New Roman" w:eastAsia="Times New Roman" w:hAnsi="Times New Roman" w:cs="Times New Roman"/>
          <w:sz w:val="28"/>
          <w:szCs w:val="28"/>
          <w:lang w:eastAsia="uk-UA"/>
        </w:rPr>
      </w:pPr>
      <w:r w:rsidRPr="00212FB3">
        <w:rPr>
          <w:rFonts w:ascii="Times New Roman" w:eastAsia="Times New Roman" w:hAnsi="Times New Roman" w:cs="Times New Roman"/>
          <w:sz w:val="28"/>
          <w:szCs w:val="28"/>
          <w:lang w:eastAsia="uk-UA"/>
        </w:rPr>
        <w:t xml:space="preserve">Адміністрація навчального закладу сприяє підвищенню кваліфікації педагогічних працівників, розроблений перспективний план підвищення кваліфікації та план підвищення кваліфікації на рік. Планові курси педагогічні працівники проходять на базі </w:t>
      </w:r>
      <w:r w:rsidR="0079007E">
        <w:rPr>
          <w:rFonts w:ascii="Times New Roman" w:eastAsia="Times New Roman" w:hAnsi="Times New Roman" w:cs="Times New Roman"/>
          <w:sz w:val="28"/>
          <w:szCs w:val="28"/>
          <w:lang w:eastAsia="uk-UA"/>
        </w:rPr>
        <w:t>В</w:t>
      </w:r>
      <w:r w:rsidRPr="00212FB3">
        <w:rPr>
          <w:rFonts w:ascii="Times New Roman" w:eastAsia="Times New Roman" w:hAnsi="Times New Roman" w:cs="Times New Roman"/>
          <w:sz w:val="28"/>
          <w:szCs w:val="28"/>
          <w:lang w:eastAsia="uk-UA"/>
        </w:rPr>
        <w:t xml:space="preserve">ІППО, педагоги закладу освіти є активними членами </w:t>
      </w:r>
      <w:proofErr w:type="spellStart"/>
      <w:r w:rsidRPr="00212FB3">
        <w:rPr>
          <w:rFonts w:ascii="Times New Roman" w:eastAsia="Times New Roman" w:hAnsi="Times New Roman" w:cs="Times New Roman"/>
          <w:sz w:val="28"/>
          <w:szCs w:val="28"/>
          <w:lang w:eastAsia="uk-UA"/>
        </w:rPr>
        <w:t>вебспільноти</w:t>
      </w:r>
      <w:proofErr w:type="spellEnd"/>
      <w:r w:rsidRPr="00212FB3">
        <w:rPr>
          <w:rFonts w:ascii="Times New Roman" w:eastAsia="Times New Roman" w:hAnsi="Times New Roman" w:cs="Times New Roman"/>
          <w:sz w:val="28"/>
          <w:szCs w:val="28"/>
          <w:lang w:eastAsia="uk-UA"/>
        </w:rPr>
        <w:t xml:space="preserve"> освітян, працюючи на таких платформах, як «</w:t>
      </w:r>
      <w:proofErr w:type="spellStart"/>
      <w:r w:rsidRPr="00212FB3">
        <w:rPr>
          <w:rFonts w:ascii="Times New Roman" w:eastAsia="Times New Roman" w:hAnsi="Times New Roman" w:cs="Times New Roman"/>
          <w:sz w:val="28"/>
          <w:szCs w:val="28"/>
          <w:lang w:eastAsia="uk-UA"/>
        </w:rPr>
        <w:t>Всеосвіта</w:t>
      </w:r>
      <w:proofErr w:type="spellEnd"/>
      <w:r w:rsidRPr="00212FB3">
        <w:rPr>
          <w:rFonts w:ascii="Times New Roman" w:eastAsia="Times New Roman" w:hAnsi="Times New Roman" w:cs="Times New Roman"/>
          <w:sz w:val="28"/>
          <w:szCs w:val="28"/>
          <w:lang w:eastAsia="uk-UA"/>
        </w:rPr>
        <w:t>», «На урок», «</w:t>
      </w:r>
      <w:proofErr w:type="spellStart"/>
      <w:r w:rsidRPr="00212FB3">
        <w:rPr>
          <w:rFonts w:ascii="Times New Roman" w:eastAsia="Times New Roman" w:hAnsi="Times New Roman" w:cs="Times New Roman"/>
          <w:sz w:val="28"/>
          <w:szCs w:val="28"/>
          <w:lang w:eastAsia="uk-UA"/>
        </w:rPr>
        <w:t>Прометеус</w:t>
      </w:r>
      <w:proofErr w:type="spellEnd"/>
      <w:r w:rsidRPr="00212FB3">
        <w:rPr>
          <w:rFonts w:ascii="Times New Roman" w:eastAsia="Times New Roman" w:hAnsi="Times New Roman" w:cs="Times New Roman"/>
          <w:sz w:val="28"/>
          <w:szCs w:val="28"/>
          <w:lang w:eastAsia="uk-UA"/>
        </w:rPr>
        <w:t>», «</w:t>
      </w:r>
      <w:proofErr w:type="spellStart"/>
      <w:r w:rsidRPr="00212FB3">
        <w:rPr>
          <w:rFonts w:ascii="Times New Roman" w:eastAsia="Times New Roman" w:hAnsi="Times New Roman" w:cs="Times New Roman"/>
          <w:sz w:val="28"/>
          <w:szCs w:val="28"/>
          <w:lang w:eastAsia="uk-UA"/>
        </w:rPr>
        <w:t>Едера</w:t>
      </w:r>
      <w:proofErr w:type="spellEnd"/>
      <w:r w:rsidRPr="00212FB3">
        <w:rPr>
          <w:rFonts w:ascii="Times New Roman" w:eastAsia="Times New Roman" w:hAnsi="Times New Roman" w:cs="Times New Roman"/>
          <w:sz w:val="28"/>
          <w:szCs w:val="28"/>
          <w:lang w:eastAsia="uk-UA"/>
        </w:rPr>
        <w:t>» тощо, де проходять курси, беруть участь у семінарах та конференціях, розміщують власні методичні матеріали, створюють тести для перевірки рівня навчальних досягнень учнів.</w:t>
      </w:r>
    </w:p>
    <w:p w:rsidR="00980BE6" w:rsidRDefault="00980BE6" w:rsidP="00980BE6">
      <w:pPr>
        <w:shd w:val="clear" w:color="auto" w:fill="FFFFFF"/>
        <w:spacing w:before="0" w:after="0" w:line="240" w:lineRule="auto"/>
        <w:ind w:firstLine="709"/>
        <w:jc w:val="both"/>
        <w:rPr>
          <w:rFonts w:ascii="Times New Roman" w:eastAsia="Times New Roman" w:hAnsi="Times New Roman" w:cs="Times New Roman"/>
          <w:sz w:val="28"/>
          <w:szCs w:val="28"/>
          <w:lang w:eastAsia="uk-UA"/>
        </w:rPr>
      </w:pPr>
      <w:r w:rsidRPr="00980BE6">
        <w:rPr>
          <w:rFonts w:ascii="Times New Roman" w:eastAsia="Times New Roman" w:hAnsi="Times New Roman" w:cs="Times New Roman"/>
          <w:sz w:val="28"/>
          <w:szCs w:val="28"/>
          <w:lang w:eastAsia="uk-UA"/>
        </w:rPr>
        <w:lastRenderedPageBreak/>
        <w:t xml:space="preserve">При проведенні атестації адміністрація школи приділяє належну увагу моральному заохоченню педагогічних працівників, представляючи їх до нагородження грамотами різного рівня. </w:t>
      </w:r>
    </w:p>
    <w:p w:rsidR="00980BE6" w:rsidRDefault="00EE5560" w:rsidP="00EE5560">
      <w:pPr>
        <w:shd w:val="clear" w:color="auto" w:fill="FFFFFF"/>
        <w:spacing w:before="0" w:after="0" w:line="240" w:lineRule="auto"/>
        <w:ind w:firstLine="709"/>
        <w:jc w:val="both"/>
        <w:rPr>
          <w:rFonts w:ascii="Times New Roman" w:eastAsia="Times New Roman" w:hAnsi="Times New Roman" w:cs="Times New Roman"/>
          <w:color w:val="FF0000"/>
          <w:spacing w:val="-8"/>
          <w:sz w:val="28"/>
          <w:szCs w:val="28"/>
          <w:bdr w:val="none" w:sz="0" w:space="0" w:color="auto" w:frame="1"/>
          <w:lang w:eastAsia="ru-RU"/>
        </w:rPr>
      </w:pPr>
      <w:r>
        <w:rPr>
          <w:rFonts w:ascii="Times New Roman" w:eastAsia="Times New Roman" w:hAnsi="Times New Roman" w:cs="Times New Roman"/>
          <w:sz w:val="28"/>
          <w:szCs w:val="28"/>
          <w:lang w:eastAsia="uk-UA"/>
        </w:rPr>
        <w:t>Щороку, з нагоди Дня працівника освіти відповідно до Положення про преміювання педагогічних працівників відбувається преміювання усіх педагогічних працівників в розмірі до одного посадового окладу. Також згі</w:t>
      </w:r>
      <w:r w:rsidRPr="00EE5560">
        <w:rPr>
          <w:rFonts w:ascii="Times New Roman" w:eastAsia="Times New Roman" w:hAnsi="Times New Roman" w:cs="Times New Roman"/>
          <w:spacing w:val="-8"/>
          <w:sz w:val="28"/>
          <w:szCs w:val="28"/>
          <w:bdr w:val="none" w:sz="0" w:space="0" w:color="auto" w:frame="1"/>
          <w:lang w:eastAsia="ru-RU"/>
        </w:rPr>
        <w:t>дно статті 57 Закону України «Про освіту» щодо виплати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r>
        <w:rPr>
          <w:rFonts w:ascii="Times New Roman" w:eastAsia="Times New Roman" w:hAnsi="Times New Roman" w:cs="Times New Roman"/>
          <w:spacing w:val="-8"/>
          <w:sz w:val="28"/>
          <w:szCs w:val="28"/>
          <w:bdr w:val="none" w:sz="0" w:space="0" w:color="auto" w:frame="1"/>
          <w:lang w:eastAsia="ru-RU"/>
        </w:rPr>
        <w:t xml:space="preserve"> педагогічні працівники отримують  матеріальне заохочення у кінці календарного року.</w:t>
      </w:r>
      <w:r w:rsidRPr="00EE5560">
        <w:t xml:space="preserve"> </w:t>
      </w:r>
      <w:r>
        <w:rPr>
          <w:rFonts w:ascii="Times New Roman" w:eastAsia="Times New Roman" w:hAnsi="Times New Roman" w:cs="Times New Roman"/>
          <w:spacing w:val="-8"/>
          <w:sz w:val="28"/>
          <w:szCs w:val="28"/>
          <w:bdr w:val="none" w:sz="0" w:space="0" w:color="auto" w:frame="1"/>
          <w:lang w:eastAsia="ru-RU"/>
        </w:rPr>
        <w:t>Технічні працівники преміюються відповідно до д</w:t>
      </w:r>
      <w:r w:rsidRPr="00EE5560">
        <w:rPr>
          <w:rFonts w:ascii="Times New Roman" w:eastAsia="Times New Roman" w:hAnsi="Times New Roman" w:cs="Times New Roman"/>
          <w:spacing w:val="-8"/>
          <w:sz w:val="28"/>
          <w:szCs w:val="28"/>
          <w:bdr w:val="none" w:sz="0" w:space="0" w:color="auto" w:frame="1"/>
          <w:lang w:eastAsia="ru-RU"/>
        </w:rPr>
        <w:t xml:space="preserve">одатку 2 Колективного договору </w:t>
      </w:r>
      <w:r w:rsidR="00B50B9F">
        <w:rPr>
          <w:rFonts w:ascii="Times New Roman" w:eastAsia="Times New Roman" w:hAnsi="Times New Roman" w:cs="Times New Roman"/>
          <w:spacing w:val="-8"/>
          <w:sz w:val="28"/>
          <w:szCs w:val="28"/>
          <w:bdr w:val="none" w:sz="0" w:space="0" w:color="auto" w:frame="1"/>
          <w:lang w:eastAsia="ru-RU"/>
        </w:rPr>
        <w:t xml:space="preserve">закладу освіти </w:t>
      </w:r>
      <w:r w:rsidRPr="00EE5560">
        <w:rPr>
          <w:rFonts w:ascii="Times New Roman" w:eastAsia="Times New Roman" w:hAnsi="Times New Roman" w:cs="Times New Roman"/>
          <w:spacing w:val="-8"/>
          <w:sz w:val="28"/>
          <w:szCs w:val="28"/>
          <w:bdr w:val="none" w:sz="0" w:space="0" w:color="auto" w:frame="1"/>
          <w:lang w:eastAsia="ru-RU"/>
        </w:rPr>
        <w:t>«Положення про преміювання працівників» за сумлінне виконання службових обов’язків</w:t>
      </w:r>
      <w:r>
        <w:rPr>
          <w:rFonts w:ascii="Times New Roman" w:eastAsia="Times New Roman" w:hAnsi="Times New Roman" w:cs="Times New Roman"/>
          <w:spacing w:val="-8"/>
          <w:sz w:val="28"/>
          <w:szCs w:val="28"/>
          <w:bdr w:val="none" w:sz="0" w:space="0" w:color="auto" w:frame="1"/>
          <w:lang w:eastAsia="ru-RU"/>
        </w:rPr>
        <w:t xml:space="preserve"> в розмірі однієї мінімальної зарплати</w:t>
      </w:r>
      <w:r w:rsidR="00C377F7">
        <w:rPr>
          <w:rFonts w:ascii="Times New Roman" w:eastAsia="Times New Roman" w:hAnsi="Times New Roman" w:cs="Times New Roman"/>
          <w:color w:val="FF0000"/>
          <w:spacing w:val="-8"/>
          <w:sz w:val="28"/>
          <w:szCs w:val="28"/>
          <w:bdr w:val="none" w:sz="0" w:space="0" w:color="auto" w:frame="1"/>
          <w:lang w:eastAsia="ru-RU"/>
        </w:rPr>
        <w:t>.</w:t>
      </w:r>
    </w:p>
    <w:p w:rsidR="00C377F7" w:rsidRPr="00C377F7" w:rsidRDefault="00C377F7" w:rsidP="00EE5560">
      <w:pPr>
        <w:shd w:val="clear" w:color="auto" w:fill="FFFFFF"/>
        <w:spacing w:before="0" w:after="0" w:line="240" w:lineRule="auto"/>
        <w:ind w:firstLine="709"/>
        <w:jc w:val="both"/>
        <w:rPr>
          <w:rFonts w:ascii="Times New Roman" w:eastAsia="Times New Roman" w:hAnsi="Times New Roman" w:cs="Times New Roman"/>
          <w:spacing w:val="-8"/>
          <w:sz w:val="28"/>
          <w:szCs w:val="28"/>
          <w:bdr w:val="none" w:sz="0" w:space="0" w:color="auto" w:frame="1"/>
          <w:lang w:eastAsia="ru-RU"/>
        </w:rPr>
      </w:pPr>
    </w:p>
    <w:p w:rsidR="00167D26" w:rsidRPr="009C2F22" w:rsidRDefault="00E35393" w:rsidP="00E35393">
      <w:pPr>
        <w:shd w:val="clear" w:color="auto" w:fill="FFFFFF"/>
        <w:spacing w:after="0" w:line="240" w:lineRule="auto"/>
        <w:rPr>
          <w:rFonts w:ascii="Times New Roman" w:hAnsi="Times New Roman" w:cs="Times New Roman"/>
          <w:b/>
          <w:color w:val="050505"/>
          <w:sz w:val="28"/>
          <w:szCs w:val="28"/>
          <w:shd w:val="clear" w:color="auto" w:fill="FFFFFF"/>
        </w:rPr>
      </w:pPr>
      <w:r>
        <w:rPr>
          <w:rFonts w:ascii="Times New Roman" w:hAnsi="Times New Roman" w:cs="Times New Roman"/>
          <w:color w:val="050505"/>
          <w:sz w:val="28"/>
          <w:szCs w:val="28"/>
          <w:shd w:val="clear" w:color="auto" w:fill="FFFFFF"/>
        </w:rPr>
        <w:t>Працівники Підберезівського ліцею активно допомагають нашим воїнам та потерпілим від військової агресії:</w:t>
      </w:r>
    </w:p>
    <w:p w:rsidR="00167D26" w:rsidRPr="00E35393" w:rsidRDefault="00167D26" w:rsidP="00B63D91">
      <w:pPr>
        <w:pStyle w:val="a5"/>
        <w:numPr>
          <w:ilvl w:val="0"/>
          <w:numId w:val="13"/>
        </w:numPr>
        <w:shd w:val="clear" w:color="auto" w:fill="FFFFFF"/>
        <w:spacing w:before="0" w:after="0" w:line="240" w:lineRule="auto"/>
        <w:jc w:val="both"/>
        <w:rPr>
          <w:rFonts w:ascii="Times New Roman" w:hAnsi="Times New Roman" w:cs="Times New Roman"/>
          <w:color w:val="050505"/>
          <w:sz w:val="28"/>
          <w:szCs w:val="28"/>
          <w:shd w:val="clear" w:color="auto" w:fill="FFFFFF"/>
        </w:rPr>
      </w:pPr>
      <w:r w:rsidRPr="00E40FA2">
        <w:rPr>
          <w:rFonts w:ascii="Times New Roman" w:hAnsi="Times New Roman" w:cs="Times New Roman"/>
          <w:color w:val="050505"/>
          <w:sz w:val="28"/>
          <w:szCs w:val="28"/>
          <w:shd w:val="clear" w:color="auto" w:fill="FFFFFF"/>
        </w:rPr>
        <w:t xml:space="preserve">Колектив </w:t>
      </w:r>
      <w:proofErr w:type="spellStart"/>
      <w:r w:rsidRPr="00E40FA2">
        <w:rPr>
          <w:rFonts w:ascii="Times New Roman" w:hAnsi="Times New Roman" w:cs="Times New Roman"/>
          <w:color w:val="050505"/>
          <w:sz w:val="28"/>
          <w:szCs w:val="28"/>
          <w:shd w:val="clear" w:color="auto" w:fill="FFFFFF"/>
        </w:rPr>
        <w:t>Підберезівського</w:t>
      </w:r>
      <w:proofErr w:type="spellEnd"/>
      <w:r w:rsidRPr="00E40FA2">
        <w:rPr>
          <w:rFonts w:ascii="Times New Roman" w:hAnsi="Times New Roman" w:cs="Times New Roman"/>
          <w:color w:val="050505"/>
          <w:sz w:val="28"/>
          <w:szCs w:val="28"/>
          <w:shd w:val="clear" w:color="auto" w:fill="FFFFFF"/>
        </w:rPr>
        <w:t xml:space="preserve"> ліцею перерахував "</w:t>
      </w:r>
      <w:proofErr w:type="spellStart"/>
      <w:r w:rsidRPr="00E40FA2">
        <w:rPr>
          <w:rFonts w:ascii="Times New Roman" w:hAnsi="Times New Roman" w:cs="Times New Roman"/>
          <w:color w:val="050505"/>
          <w:sz w:val="28"/>
          <w:szCs w:val="28"/>
          <w:shd w:val="clear" w:color="auto" w:fill="FFFFFF"/>
        </w:rPr>
        <w:t>ковідну</w:t>
      </w:r>
      <w:proofErr w:type="spellEnd"/>
      <w:r w:rsidRPr="00E40FA2">
        <w:rPr>
          <w:rFonts w:ascii="Times New Roman" w:hAnsi="Times New Roman" w:cs="Times New Roman"/>
          <w:color w:val="050505"/>
          <w:sz w:val="28"/>
          <w:szCs w:val="28"/>
          <w:shd w:val="clear" w:color="auto" w:fill="FFFFFF"/>
        </w:rPr>
        <w:t xml:space="preserve"> тисячу" на допомогу українській армії, яка зараз гідно долає атаку російського агресора.</w:t>
      </w:r>
    </w:p>
    <w:p w:rsidR="00167D26" w:rsidRPr="001F7B39" w:rsidRDefault="00167D26" w:rsidP="00B63D91">
      <w:pPr>
        <w:pStyle w:val="a5"/>
        <w:numPr>
          <w:ilvl w:val="0"/>
          <w:numId w:val="13"/>
        </w:numPr>
        <w:shd w:val="clear" w:color="auto" w:fill="FFFFFF"/>
        <w:spacing w:before="0" w:after="0" w:line="240" w:lineRule="auto"/>
        <w:jc w:val="both"/>
        <w:rPr>
          <w:rFonts w:ascii="Times New Roman" w:eastAsia="Times New Roman" w:hAnsi="Times New Roman" w:cs="Times New Roman"/>
          <w:color w:val="050505"/>
          <w:sz w:val="28"/>
          <w:szCs w:val="28"/>
          <w:lang w:eastAsia="uk-UA"/>
        </w:rPr>
      </w:pPr>
      <w:r w:rsidRPr="00E40FA2">
        <w:rPr>
          <w:rFonts w:ascii="Times New Roman" w:eastAsia="Times New Roman" w:hAnsi="Times New Roman" w:cs="Times New Roman"/>
          <w:color w:val="050505"/>
          <w:sz w:val="28"/>
          <w:szCs w:val="28"/>
          <w:lang w:eastAsia="uk-UA"/>
        </w:rPr>
        <w:t>Зусиллями нашої великої шкільної родини (вчителі, батьки, випускники) було сплетено маскувальні сітки, приготовлено вареники, пироги, печиво, хліб та інші продукти.</w:t>
      </w:r>
    </w:p>
    <w:p w:rsidR="00167D26" w:rsidRPr="001F7B39" w:rsidRDefault="00167D26" w:rsidP="00B63D91">
      <w:pPr>
        <w:pStyle w:val="a5"/>
        <w:numPr>
          <w:ilvl w:val="0"/>
          <w:numId w:val="13"/>
        </w:numPr>
        <w:shd w:val="clear" w:color="auto" w:fill="FFFFFF"/>
        <w:spacing w:before="0" w:after="0" w:line="240" w:lineRule="auto"/>
        <w:jc w:val="both"/>
        <w:rPr>
          <w:rFonts w:ascii="Times New Roman" w:eastAsia="Times New Roman" w:hAnsi="Times New Roman" w:cs="Times New Roman"/>
          <w:color w:val="050505"/>
          <w:sz w:val="28"/>
          <w:szCs w:val="28"/>
          <w:lang w:eastAsia="uk-UA"/>
        </w:rPr>
      </w:pPr>
      <w:r w:rsidRPr="00E40FA2">
        <w:rPr>
          <w:rFonts w:ascii="Times New Roman" w:eastAsia="Times New Roman" w:hAnsi="Times New Roman" w:cs="Times New Roman"/>
          <w:color w:val="050505"/>
          <w:sz w:val="28"/>
          <w:szCs w:val="28"/>
          <w:lang w:eastAsia="uk-UA"/>
        </w:rPr>
        <w:t>Щотижня жителі нашого села відправляють на Схід  картоплю, моркву, цибулю, різні закрутки.</w:t>
      </w:r>
    </w:p>
    <w:p w:rsidR="00167D26" w:rsidRPr="001F7B39" w:rsidRDefault="00167D26" w:rsidP="00B63D91">
      <w:pPr>
        <w:pStyle w:val="a5"/>
        <w:numPr>
          <w:ilvl w:val="0"/>
          <w:numId w:val="13"/>
        </w:numPr>
        <w:shd w:val="clear" w:color="auto" w:fill="FFFFFF"/>
        <w:spacing w:before="0" w:after="0" w:line="240" w:lineRule="auto"/>
        <w:jc w:val="both"/>
        <w:rPr>
          <w:rFonts w:ascii="Times New Roman" w:eastAsia="Times New Roman" w:hAnsi="Times New Roman" w:cs="Times New Roman"/>
          <w:color w:val="050505"/>
          <w:sz w:val="28"/>
          <w:szCs w:val="28"/>
          <w:lang w:eastAsia="uk-UA"/>
        </w:rPr>
      </w:pPr>
      <w:proofErr w:type="spellStart"/>
      <w:r w:rsidRPr="00EF583C">
        <w:rPr>
          <w:rFonts w:ascii="Times New Roman" w:eastAsia="Times New Roman" w:hAnsi="Times New Roman" w:cs="Times New Roman"/>
          <w:color w:val="050505"/>
          <w:sz w:val="28"/>
          <w:szCs w:val="28"/>
          <w:lang w:eastAsia="uk-UA"/>
        </w:rPr>
        <w:t>Підберезівський</w:t>
      </w:r>
      <w:proofErr w:type="spellEnd"/>
      <w:r w:rsidRPr="00EF583C">
        <w:rPr>
          <w:rFonts w:ascii="Times New Roman" w:eastAsia="Times New Roman" w:hAnsi="Times New Roman" w:cs="Times New Roman"/>
          <w:color w:val="050505"/>
          <w:sz w:val="28"/>
          <w:szCs w:val="28"/>
          <w:lang w:eastAsia="uk-UA"/>
        </w:rPr>
        <w:t xml:space="preserve"> заклад став посередником благодійності поляків та українців. Наші польські друзі передали чоловіче взуття для територіальної оборони, медикаменти для надання першої медичної допомоги, </w:t>
      </w:r>
      <w:r w:rsidR="00C377F7">
        <w:rPr>
          <w:rFonts w:ascii="Times New Roman" w:eastAsia="Times New Roman" w:hAnsi="Times New Roman" w:cs="Times New Roman"/>
          <w:color w:val="050505"/>
          <w:sz w:val="28"/>
          <w:szCs w:val="28"/>
          <w:lang w:eastAsia="uk-UA"/>
        </w:rPr>
        <w:t>ковдри</w:t>
      </w:r>
      <w:r w:rsidRPr="00EF583C">
        <w:rPr>
          <w:rFonts w:ascii="Times New Roman" w:eastAsia="Times New Roman" w:hAnsi="Times New Roman" w:cs="Times New Roman"/>
          <w:color w:val="050505"/>
          <w:sz w:val="28"/>
          <w:szCs w:val="28"/>
          <w:lang w:eastAsia="uk-UA"/>
        </w:rPr>
        <w:t>, дитячий одяг і канцелярське приладдя для дітей – переселенців (олівці, фарби, альбоми, ручки, зошити, кольоровий папір).</w:t>
      </w:r>
      <w:r w:rsidR="00E35393">
        <w:rPr>
          <w:rFonts w:ascii="Times New Roman" w:eastAsia="Times New Roman" w:hAnsi="Times New Roman" w:cs="Times New Roman"/>
          <w:color w:val="050505"/>
          <w:sz w:val="28"/>
          <w:szCs w:val="28"/>
          <w:lang w:eastAsia="uk-UA"/>
        </w:rPr>
        <w:t xml:space="preserve"> Нещодавно закупили для шкільної їдальні кружки і тарілки (40 шт.).</w:t>
      </w:r>
    </w:p>
    <w:p w:rsidR="00167D26" w:rsidRPr="001F7B39" w:rsidRDefault="00167D26" w:rsidP="00B63D91">
      <w:pPr>
        <w:pStyle w:val="a5"/>
        <w:numPr>
          <w:ilvl w:val="0"/>
          <w:numId w:val="13"/>
        </w:numPr>
        <w:shd w:val="clear" w:color="auto" w:fill="FFFFFF"/>
        <w:spacing w:before="0" w:after="0" w:line="240" w:lineRule="auto"/>
        <w:jc w:val="both"/>
        <w:rPr>
          <w:rFonts w:ascii="Times New Roman" w:eastAsia="Times New Roman" w:hAnsi="Times New Roman" w:cs="Times New Roman"/>
          <w:color w:val="050505"/>
          <w:sz w:val="28"/>
          <w:szCs w:val="28"/>
          <w:lang w:eastAsia="uk-UA"/>
        </w:rPr>
      </w:pPr>
      <w:r w:rsidRPr="00EF583C">
        <w:rPr>
          <w:rFonts w:ascii="Times New Roman" w:eastAsia="Times New Roman" w:hAnsi="Times New Roman" w:cs="Times New Roman"/>
          <w:color w:val="050505"/>
          <w:sz w:val="28"/>
          <w:szCs w:val="28"/>
          <w:lang w:eastAsia="uk-UA"/>
        </w:rPr>
        <w:t>Працівники ліцею допомогли переселенцям облаштувати житло, яке їм тимчасово виділили (принесли посуд, ковдри, подушки, постіль, продукти, одяг).</w:t>
      </w:r>
    </w:p>
    <w:p w:rsidR="00167D26" w:rsidRPr="001F7B39" w:rsidRDefault="00167D26" w:rsidP="00B63D91">
      <w:pPr>
        <w:pStyle w:val="a5"/>
        <w:numPr>
          <w:ilvl w:val="0"/>
          <w:numId w:val="13"/>
        </w:numPr>
        <w:shd w:val="clear" w:color="auto" w:fill="FFFFFF"/>
        <w:spacing w:before="0" w:after="0" w:line="240" w:lineRule="auto"/>
        <w:jc w:val="both"/>
        <w:rPr>
          <w:rFonts w:ascii="Times New Roman" w:eastAsia="Times New Roman" w:hAnsi="Times New Roman" w:cs="Times New Roman"/>
          <w:color w:val="050505"/>
          <w:sz w:val="28"/>
          <w:szCs w:val="28"/>
          <w:lang w:eastAsia="uk-UA"/>
        </w:rPr>
      </w:pPr>
      <w:r w:rsidRPr="00EF583C">
        <w:rPr>
          <w:rFonts w:ascii="Times New Roman" w:eastAsia="Times New Roman" w:hAnsi="Times New Roman" w:cs="Times New Roman"/>
          <w:color w:val="050505"/>
          <w:sz w:val="28"/>
          <w:szCs w:val="28"/>
          <w:lang w:eastAsia="uk-UA"/>
        </w:rPr>
        <w:t>Для дітей шкільного віку організували дистанційне навчання ( 8 учнів). Для двох учнів дали в тимчасове користування шкільні парти.</w:t>
      </w:r>
    </w:p>
    <w:p w:rsidR="00E35393" w:rsidRPr="001F7B39" w:rsidRDefault="00167D26" w:rsidP="00B63D91">
      <w:pPr>
        <w:pStyle w:val="a5"/>
        <w:numPr>
          <w:ilvl w:val="0"/>
          <w:numId w:val="13"/>
        </w:numPr>
        <w:shd w:val="clear" w:color="auto" w:fill="FFFFFF"/>
        <w:spacing w:before="0" w:after="0" w:line="240" w:lineRule="auto"/>
        <w:jc w:val="both"/>
        <w:rPr>
          <w:rFonts w:ascii="Times New Roman" w:eastAsia="Times New Roman" w:hAnsi="Times New Roman" w:cs="Times New Roman"/>
          <w:color w:val="050505"/>
          <w:sz w:val="28"/>
          <w:szCs w:val="28"/>
          <w:lang w:eastAsia="uk-UA"/>
        </w:rPr>
      </w:pPr>
      <w:r w:rsidRPr="00EF583C">
        <w:rPr>
          <w:rFonts w:ascii="Times New Roman" w:eastAsia="Times New Roman" w:hAnsi="Times New Roman" w:cs="Times New Roman"/>
          <w:color w:val="050505"/>
          <w:sz w:val="28"/>
          <w:szCs w:val="28"/>
          <w:lang w:eastAsia="uk-UA"/>
        </w:rPr>
        <w:t xml:space="preserve">Працівники ліцею (чоловіки) чергують на блокпостах, а жіночий колектив був залучений до приготування обідів для </w:t>
      </w:r>
      <w:proofErr w:type="spellStart"/>
      <w:r w:rsidRPr="00EF583C">
        <w:rPr>
          <w:rFonts w:ascii="Times New Roman" w:eastAsia="Times New Roman" w:hAnsi="Times New Roman" w:cs="Times New Roman"/>
          <w:color w:val="050505"/>
          <w:sz w:val="28"/>
          <w:szCs w:val="28"/>
          <w:lang w:eastAsia="uk-UA"/>
        </w:rPr>
        <w:t>тероборони</w:t>
      </w:r>
      <w:proofErr w:type="spellEnd"/>
      <w:r w:rsidRPr="00EF583C">
        <w:rPr>
          <w:rFonts w:ascii="Times New Roman" w:eastAsia="Times New Roman" w:hAnsi="Times New Roman" w:cs="Times New Roman"/>
          <w:color w:val="050505"/>
          <w:sz w:val="28"/>
          <w:szCs w:val="28"/>
          <w:lang w:eastAsia="uk-UA"/>
        </w:rPr>
        <w:t>.</w:t>
      </w:r>
    </w:p>
    <w:p w:rsidR="001F7B39" w:rsidRPr="001F7B39" w:rsidRDefault="00E35393" w:rsidP="00B63D91">
      <w:pPr>
        <w:pStyle w:val="a5"/>
        <w:numPr>
          <w:ilvl w:val="0"/>
          <w:numId w:val="13"/>
        </w:numPr>
        <w:shd w:val="clear" w:color="auto" w:fill="FFFFFF"/>
        <w:spacing w:before="0" w:after="0" w:line="240" w:lineRule="auto"/>
        <w:jc w:val="both"/>
        <w:rPr>
          <w:rFonts w:ascii="Times New Roman" w:eastAsia="Times New Roman" w:hAnsi="Times New Roman" w:cs="Times New Roman"/>
          <w:color w:val="050505"/>
          <w:sz w:val="28"/>
          <w:szCs w:val="28"/>
          <w:lang w:eastAsia="uk-UA"/>
        </w:rPr>
      </w:pPr>
      <w:r>
        <w:rPr>
          <w:rFonts w:ascii="Times New Roman" w:eastAsia="Times New Roman" w:hAnsi="Times New Roman" w:cs="Times New Roman"/>
          <w:color w:val="050505"/>
          <w:sz w:val="28"/>
          <w:szCs w:val="28"/>
          <w:lang w:eastAsia="uk-UA"/>
        </w:rPr>
        <w:t>Перед Великоднем</w:t>
      </w:r>
      <w:r w:rsidR="001F7B39">
        <w:rPr>
          <w:rFonts w:ascii="Times New Roman" w:eastAsia="Times New Roman" w:hAnsi="Times New Roman" w:cs="Times New Roman"/>
          <w:color w:val="050505"/>
          <w:sz w:val="28"/>
          <w:szCs w:val="28"/>
          <w:lang w:eastAsia="uk-UA"/>
        </w:rPr>
        <w:t xml:space="preserve"> напекли багато пасочок, які отець Василь освятив. Передали їх в різні пункти.</w:t>
      </w:r>
    </w:p>
    <w:p w:rsidR="00167D26" w:rsidRPr="006E24DF" w:rsidRDefault="001F7B39" w:rsidP="00B63D91">
      <w:pPr>
        <w:pStyle w:val="a5"/>
        <w:numPr>
          <w:ilvl w:val="0"/>
          <w:numId w:val="13"/>
        </w:numPr>
        <w:shd w:val="clear" w:color="auto" w:fill="FFFFFF"/>
        <w:spacing w:before="0" w:after="0" w:line="240" w:lineRule="auto"/>
        <w:jc w:val="both"/>
        <w:rPr>
          <w:rFonts w:ascii="Times New Roman" w:eastAsia="Times New Roman" w:hAnsi="Times New Roman" w:cs="Times New Roman"/>
          <w:color w:val="050505"/>
          <w:sz w:val="28"/>
          <w:szCs w:val="28"/>
          <w:lang w:eastAsia="uk-UA"/>
        </w:rPr>
      </w:pPr>
      <w:r>
        <w:rPr>
          <w:rFonts w:ascii="Times New Roman" w:eastAsia="Times New Roman" w:hAnsi="Times New Roman" w:cs="Times New Roman"/>
          <w:color w:val="050505"/>
          <w:sz w:val="28"/>
          <w:szCs w:val="28"/>
          <w:lang w:eastAsia="uk-UA"/>
        </w:rPr>
        <w:t xml:space="preserve">Також наші учні взяли активну участь у благодійному концерті «Повертайся живим». </w:t>
      </w:r>
    </w:p>
    <w:p w:rsidR="00167D26" w:rsidRPr="006E24DF" w:rsidRDefault="00167D26" w:rsidP="006E24DF">
      <w:pPr>
        <w:shd w:val="clear" w:color="auto" w:fill="FFFFFF"/>
        <w:spacing w:after="0" w:line="240" w:lineRule="auto"/>
        <w:jc w:val="both"/>
        <w:rPr>
          <w:rFonts w:ascii="Times New Roman" w:eastAsia="Times New Roman" w:hAnsi="Times New Roman" w:cs="Times New Roman"/>
          <w:color w:val="050505"/>
          <w:sz w:val="28"/>
          <w:szCs w:val="28"/>
          <w:lang w:eastAsia="uk-UA"/>
        </w:rPr>
      </w:pPr>
      <w:r w:rsidRPr="009C2F22">
        <w:rPr>
          <w:rFonts w:ascii="Times New Roman" w:eastAsia="Times New Roman" w:hAnsi="Times New Roman" w:cs="Times New Roman"/>
          <w:color w:val="050505"/>
          <w:sz w:val="28"/>
          <w:szCs w:val="28"/>
          <w:lang w:eastAsia="uk-UA"/>
        </w:rPr>
        <w:lastRenderedPageBreak/>
        <w:t xml:space="preserve">      </w:t>
      </w:r>
      <w:r w:rsidRPr="00647247">
        <w:rPr>
          <w:rFonts w:ascii="Times New Roman" w:eastAsia="Times New Roman" w:hAnsi="Times New Roman" w:cs="Times New Roman"/>
          <w:color w:val="050505"/>
          <w:sz w:val="28"/>
          <w:szCs w:val="28"/>
          <w:lang w:eastAsia="uk-UA"/>
        </w:rPr>
        <w:t xml:space="preserve">Події останніх днів війни ще раз довели, що український народ неможливо подолати. Вони </w:t>
      </w:r>
      <w:r w:rsidRPr="009C2F22">
        <w:rPr>
          <w:rFonts w:ascii="Times New Roman" w:eastAsia="Times New Roman" w:hAnsi="Times New Roman" w:cs="Times New Roman"/>
          <w:color w:val="050505"/>
          <w:sz w:val="28"/>
          <w:szCs w:val="28"/>
          <w:lang w:eastAsia="uk-UA"/>
        </w:rPr>
        <w:t xml:space="preserve">не </w:t>
      </w:r>
      <w:r w:rsidRPr="00647247">
        <w:rPr>
          <w:rFonts w:ascii="Times New Roman" w:eastAsia="Times New Roman" w:hAnsi="Times New Roman" w:cs="Times New Roman"/>
          <w:color w:val="050505"/>
          <w:sz w:val="28"/>
          <w:szCs w:val="28"/>
          <w:lang w:eastAsia="uk-UA"/>
        </w:rPr>
        <w:t xml:space="preserve">тільки об'єднали нас, збудили почуття щирого й глибокого патріотизму, </w:t>
      </w:r>
      <w:r w:rsidRPr="009C2F22">
        <w:rPr>
          <w:rFonts w:ascii="Times New Roman" w:eastAsia="Times New Roman" w:hAnsi="Times New Roman" w:cs="Times New Roman"/>
          <w:color w:val="050505"/>
          <w:sz w:val="28"/>
          <w:szCs w:val="28"/>
          <w:lang w:eastAsia="uk-UA"/>
        </w:rPr>
        <w:t xml:space="preserve">а й </w:t>
      </w:r>
      <w:r w:rsidRPr="00647247">
        <w:rPr>
          <w:rFonts w:ascii="Times New Roman" w:eastAsia="Times New Roman" w:hAnsi="Times New Roman" w:cs="Times New Roman"/>
          <w:color w:val="050505"/>
          <w:sz w:val="28"/>
          <w:szCs w:val="28"/>
          <w:lang w:eastAsia="uk-UA"/>
        </w:rPr>
        <w:t>дали змогу проявити себе безкорисливими, щедрими, готовими на все заради ПЕРЕМОГИ!</w:t>
      </w:r>
    </w:p>
    <w:p w:rsidR="00D45F33" w:rsidRDefault="00D45F33" w:rsidP="00D45F33">
      <w:pPr>
        <w:spacing w:before="0" w:after="0" w:line="240" w:lineRule="auto"/>
        <w:ind w:firstLine="709"/>
        <w:jc w:val="both"/>
        <w:rPr>
          <w:rFonts w:ascii="Times New Roman" w:hAnsi="Times New Roman" w:cs="Times New Roman"/>
          <w:sz w:val="28"/>
        </w:rPr>
      </w:pPr>
      <w:r w:rsidRPr="00D45F33">
        <w:rPr>
          <w:rFonts w:ascii="Times New Roman" w:hAnsi="Times New Roman" w:cs="Times New Roman"/>
          <w:sz w:val="28"/>
        </w:rPr>
        <w:t>Висловлюю щиру подяку за співпрацю</w:t>
      </w:r>
      <w:r>
        <w:rPr>
          <w:rFonts w:ascii="Times New Roman" w:hAnsi="Times New Roman" w:cs="Times New Roman"/>
          <w:sz w:val="28"/>
        </w:rPr>
        <w:t>:</w:t>
      </w:r>
      <w:r w:rsidRPr="00D45F33">
        <w:rPr>
          <w:rFonts w:ascii="Times New Roman" w:hAnsi="Times New Roman" w:cs="Times New Roman"/>
          <w:sz w:val="28"/>
        </w:rPr>
        <w:t xml:space="preserve"> </w:t>
      </w:r>
      <w:r w:rsidRPr="00D45F33">
        <w:rPr>
          <w:rFonts w:ascii="Times New Roman" w:hAnsi="Times New Roman" w:cs="Times New Roman"/>
          <w:b/>
          <w:sz w:val="28"/>
        </w:rPr>
        <w:t>учням</w:t>
      </w:r>
      <w:r>
        <w:rPr>
          <w:rFonts w:ascii="Times New Roman" w:hAnsi="Times New Roman" w:cs="Times New Roman"/>
          <w:sz w:val="28"/>
        </w:rPr>
        <w:t xml:space="preserve"> – за бажання вчитися, </w:t>
      </w:r>
      <w:r w:rsidRPr="00D45F33">
        <w:rPr>
          <w:rFonts w:ascii="Times New Roman" w:hAnsi="Times New Roman" w:cs="Times New Roman"/>
          <w:b/>
          <w:sz w:val="28"/>
        </w:rPr>
        <w:t>учителям</w:t>
      </w:r>
      <w:r w:rsidRPr="00D45F33">
        <w:rPr>
          <w:rFonts w:ascii="Times New Roman" w:hAnsi="Times New Roman" w:cs="Times New Roman"/>
          <w:sz w:val="28"/>
        </w:rPr>
        <w:t xml:space="preserve"> — за творчість, за</w:t>
      </w:r>
      <w:r>
        <w:rPr>
          <w:rFonts w:ascii="Times New Roman" w:hAnsi="Times New Roman" w:cs="Times New Roman"/>
          <w:sz w:val="28"/>
        </w:rPr>
        <w:t xml:space="preserve"> </w:t>
      </w:r>
      <w:r w:rsidRPr="00D45F33">
        <w:rPr>
          <w:rFonts w:ascii="Times New Roman" w:hAnsi="Times New Roman" w:cs="Times New Roman"/>
          <w:sz w:val="28"/>
        </w:rPr>
        <w:t>любов до своєї професії</w:t>
      </w:r>
      <w:r>
        <w:rPr>
          <w:rFonts w:ascii="Times New Roman" w:hAnsi="Times New Roman" w:cs="Times New Roman"/>
          <w:sz w:val="28"/>
        </w:rPr>
        <w:t>;</w:t>
      </w:r>
      <w:r w:rsidRPr="00D45F33">
        <w:rPr>
          <w:rFonts w:ascii="Times New Roman" w:hAnsi="Times New Roman" w:cs="Times New Roman"/>
          <w:sz w:val="28"/>
        </w:rPr>
        <w:t xml:space="preserve"> </w:t>
      </w:r>
      <w:r w:rsidRPr="00D45F33">
        <w:rPr>
          <w:rFonts w:ascii="Times New Roman" w:hAnsi="Times New Roman" w:cs="Times New Roman"/>
          <w:b/>
          <w:sz w:val="28"/>
        </w:rPr>
        <w:t>батькам</w:t>
      </w:r>
      <w:r>
        <w:rPr>
          <w:rFonts w:ascii="Times New Roman" w:hAnsi="Times New Roman" w:cs="Times New Roman"/>
          <w:sz w:val="28"/>
        </w:rPr>
        <w:t xml:space="preserve"> </w:t>
      </w:r>
      <w:r w:rsidRPr="00D45F33">
        <w:rPr>
          <w:rFonts w:ascii="Times New Roman" w:hAnsi="Times New Roman" w:cs="Times New Roman"/>
          <w:sz w:val="28"/>
        </w:rPr>
        <w:t>— за допомогу,</w:t>
      </w:r>
      <w:r>
        <w:rPr>
          <w:rFonts w:ascii="Times New Roman" w:hAnsi="Times New Roman" w:cs="Times New Roman"/>
          <w:sz w:val="28"/>
        </w:rPr>
        <w:t xml:space="preserve"> </w:t>
      </w:r>
      <w:r w:rsidRPr="00D45F33">
        <w:rPr>
          <w:rFonts w:ascii="Times New Roman" w:hAnsi="Times New Roman" w:cs="Times New Roman"/>
          <w:sz w:val="28"/>
        </w:rPr>
        <w:t>розуміння, підтримку і сподіваюсь на подальшу плідну співпрацю</w:t>
      </w:r>
      <w:r>
        <w:rPr>
          <w:rFonts w:ascii="Times New Roman" w:hAnsi="Times New Roman" w:cs="Times New Roman"/>
          <w:sz w:val="28"/>
        </w:rPr>
        <w:t>;</w:t>
      </w:r>
      <w:r w:rsidRPr="00D45F33">
        <w:rPr>
          <w:rFonts w:ascii="Times New Roman" w:hAnsi="Times New Roman" w:cs="Times New Roman"/>
          <w:sz w:val="28"/>
        </w:rPr>
        <w:t xml:space="preserve"> </w:t>
      </w:r>
      <w:r w:rsidRPr="00D45F33">
        <w:rPr>
          <w:rFonts w:ascii="Times New Roman" w:hAnsi="Times New Roman" w:cs="Times New Roman"/>
          <w:b/>
          <w:sz w:val="28"/>
        </w:rPr>
        <w:t>технічному персоналу</w:t>
      </w:r>
      <w:r w:rsidRPr="00D45F33">
        <w:rPr>
          <w:rFonts w:ascii="Times New Roman" w:hAnsi="Times New Roman" w:cs="Times New Roman"/>
          <w:sz w:val="28"/>
        </w:rPr>
        <w:t xml:space="preserve"> за їх щоденну</w:t>
      </w:r>
      <w:r>
        <w:rPr>
          <w:rFonts w:ascii="Times New Roman" w:hAnsi="Times New Roman" w:cs="Times New Roman"/>
          <w:sz w:val="28"/>
        </w:rPr>
        <w:t xml:space="preserve"> працю, за чистоту в навчальному закладі та на території школи.</w:t>
      </w:r>
      <w:r w:rsidR="005B5D87">
        <w:t xml:space="preserve"> </w:t>
      </w:r>
      <w:r w:rsidR="005B5D87">
        <w:rPr>
          <w:rFonts w:ascii="Times New Roman" w:hAnsi="Times New Roman" w:cs="Times New Roman"/>
          <w:sz w:val="28"/>
        </w:rPr>
        <w:t>Я в</w:t>
      </w:r>
      <w:r w:rsidR="005B5D87" w:rsidRPr="005B5D87">
        <w:rPr>
          <w:rFonts w:ascii="Times New Roman" w:hAnsi="Times New Roman" w:cs="Times New Roman"/>
          <w:sz w:val="28"/>
        </w:rPr>
        <w:t xml:space="preserve">ірю в наш навчальний заклад, захоплююся </w:t>
      </w:r>
      <w:r w:rsidR="005B5D87">
        <w:rPr>
          <w:rFonts w:ascii="Times New Roman" w:hAnsi="Times New Roman" w:cs="Times New Roman"/>
          <w:sz w:val="28"/>
        </w:rPr>
        <w:t xml:space="preserve">його </w:t>
      </w:r>
      <w:r w:rsidR="005B5D87" w:rsidRPr="005B5D87">
        <w:rPr>
          <w:rFonts w:ascii="Times New Roman" w:hAnsi="Times New Roman" w:cs="Times New Roman"/>
          <w:sz w:val="28"/>
        </w:rPr>
        <w:t xml:space="preserve">талановитими особистостями: </w:t>
      </w:r>
      <w:r w:rsidR="005B5D87">
        <w:rPr>
          <w:rFonts w:ascii="Times New Roman" w:hAnsi="Times New Roman" w:cs="Times New Roman"/>
          <w:sz w:val="28"/>
        </w:rPr>
        <w:t>учнями</w:t>
      </w:r>
      <w:r w:rsidR="005B5D87" w:rsidRPr="005B5D87">
        <w:rPr>
          <w:rFonts w:ascii="Times New Roman" w:hAnsi="Times New Roman" w:cs="Times New Roman"/>
          <w:sz w:val="28"/>
        </w:rPr>
        <w:t>, в</w:t>
      </w:r>
      <w:r w:rsidR="005B5D87">
        <w:rPr>
          <w:rFonts w:ascii="Times New Roman" w:hAnsi="Times New Roman" w:cs="Times New Roman"/>
          <w:sz w:val="28"/>
        </w:rPr>
        <w:t>чителями</w:t>
      </w:r>
      <w:r w:rsidR="005B5D87" w:rsidRPr="005B5D87">
        <w:rPr>
          <w:rFonts w:ascii="Times New Roman" w:hAnsi="Times New Roman" w:cs="Times New Roman"/>
          <w:sz w:val="28"/>
        </w:rPr>
        <w:t xml:space="preserve">, випускниками, які примножують справу нашого </w:t>
      </w:r>
      <w:r w:rsidR="001F7B39">
        <w:rPr>
          <w:rFonts w:ascii="Times New Roman" w:hAnsi="Times New Roman" w:cs="Times New Roman"/>
          <w:sz w:val="28"/>
        </w:rPr>
        <w:t>освітнього заклад</w:t>
      </w:r>
      <w:r w:rsidR="005B5D87">
        <w:rPr>
          <w:rFonts w:ascii="Times New Roman" w:hAnsi="Times New Roman" w:cs="Times New Roman"/>
          <w:sz w:val="28"/>
        </w:rPr>
        <w:t>у</w:t>
      </w:r>
      <w:r w:rsidR="005B5D87" w:rsidRPr="005B5D87">
        <w:rPr>
          <w:rFonts w:ascii="Times New Roman" w:hAnsi="Times New Roman" w:cs="Times New Roman"/>
          <w:sz w:val="28"/>
        </w:rPr>
        <w:t>.</w:t>
      </w:r>
    </w:p>
    <w:p w:rsidR="00173FE4" w:rsidRDefault="00173FE4" w:rsidP="00D45F33">
      <w:pPr>
        <w:spacing w:before="0" w:after="0" w:line="240" w:lineRule="auto"/>
        <w:ind w:firstLine="709"/>
        <w:jc w:val="both"/>
        <w:rPr>
          <w:rFonts w:ascii="Times New Roman" w:hAnsi="Times New Roman" w:cs="Times New Roman"/>
          <w:sz w:val="28"/>
        </w:rPr>
      </w:pPr>
    </w:p>
    <w:p w:rsidR="00173FE4" w:rsidRDefault="00173FE4" w:rsidP="00D45F33">
      <w:pPr>
        <w:spacing w:before="0" w:after="0" w:line="240" w:lineRule="auto"/>
        <w:ind w:firstLine="709"/>
        <w:jc w:val="both"/>
        <w:rPr>
          <w:rFonts w:ascii="Times New Roman" w:hAnsi="Times New Roman" w:cs="Times New Roman"/>
          <w:sz w:val="28"/>
        </w:rPr>
      </w:pPr>
    </w:p>
    <w:p w:rsidR="006A0172" w:rsidRDefault="006A0172" w:rsidP="00D45F33">
      <w:pPr>
        <w:spacing w:before="0" w:after="0" w:line="240" w:lineRule="auto"/>
        <w:ind w:firstLine="709"/>
        <w:jc w:val="both"/>
        <w:rPr>
          <w:rFonts w:ascii="Times New Roman" w:hAnsi="Times New Roman" w:cs="Times New Roman"/>
          <w:sz w:val="28"/>
        </w:rPr>
      </w:pPr>
    </w:p>
    <w:p w:rsidR="006A0172" w:rsidRDefault="006A0172" w:rsidP="00D45F33">
      <w:pPr>
        <w:spacing w:before="0" w:after="0" w:line="240" w:lineRule="auto"/>
        <w:ind w:firstLine="709"/>
        <w:jc w:val="both"/>
        <w:rPr>
          <w:rFonts w:ascii="Times New Roman" w:hAnsi="Times New Roman" w:cs="Times New Roman"/>
          <w:sz w:val="28"/>
        </w:rPr>
      </w:pPr>
    </w:p>
    <w:p w:rsidR="006A0172" w:rsidRDefault="006A0172" w:rsidP="00D45F33">
      <w:pPr>
        <w:spacing w:before="0" w:after="0" w:line="240" w:lineRule="auto"/>
        <w:ind w:firstLine="709"/>
        <w:jc w:val="both"/>
        <w:rPr>
          <w:rFonts w:ascii="Times New Roman" w:hAnsi="Times New Roman" w:cs="Times New Roman"/>
          <w:sz w:val="28"/>
        </w:rPr>
      </w:pPr>
    </w:p>
    <w:p w:rsidR="006A0172" w:rsidRPr="006A0172" w:rsidRDefault="006A0172" w:rsidP="00C377F7">
      <w:pPr>
        <w:spacing w:before="0" w:after="0" w:line="360" w:lineRule="auto"/>
        <w:rPr>
          <w:rFonts w:ascii="Times New Roman" w:hAnsi="Times New Roman" w:cs="Times New Roman"/>
          <w:b/>
          <w:sz w:val="56"/>
          <w:szCs w:val="56"/>
        </w:rPr>
      </w:pPr>
    </w:p>
    <w:sectPr w:rsidR="006A0172" w:rsidRPr="006A0172" w:rsidSect="004171C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12" w:rsidRDefault="00940112" w:rsidP="004171C1">
      <w:pPr>
        <w:spacing w:before="0" w:after="0" w:line="240" w:lineRule="auto"/>
      </w:pPr>
      <w:r>
        <w:separator/>
      </w:r>
    </w:p>
  </w:endnote>
  <w:endnote w:type="continuationSeparator" w:id="0">
    <w:p w:rsidR="00940112" w:rsidRDefault="00940112" w:rsidP="004171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45772"/>
      <w:docPartObj>
        <w:docPartGallery w:val="Page Numbers (Bottom of Page)"/>
        <w:docPartUnique/>
      </w:docPartObj>
    </w:sdtPr>
    <w:sdtEndPr/>
    <w:sdtContent>
      <w:p w:rsidR="007E4406" w:rsidRDefault="007E4406">
        <w:pPr>
          <w:pStyle w:val="afa"/>
        </w:pPr>
        <w:r>
          <w:rPr>
            <w:noProof/>
            <w:lang w:eastAsia="uk-UA"/>
          </w:rPr>
          <mc:AlternateContent>
            <mc:Choice Requires="wps">
              <w:drawing>
                <wp:anchor distT="0" distB="0" distL="114300" distR="114300" simplePos="0" relativeHeight="251659264" behindDoc="0" locked="0" layoutInCell="1" allowOverlap="1" wp14:anchorId="0A07BCF4" wp14:editId="65E88A32">
                  <wp:simplePos x="0" y="0"/>
                  <wp:positionH relativeFrom="page">
                    <wp:align>right</wp:align>
                  </wp:positionH>
                  <wp:positionV relativeFrom="page">
                    <wp:align>bottom</wp:align>
                  </wp:positionV>
                  <wp:extent cx="2125980" cy="2054860"/>
                  <wp:effectExtent l="7620" t="0" r="0" b="2540"/>
                  <wp:wrapNone/>
                  <wp:docPr id="4" name="Рівнобедрений три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406" w:rsidRDefault="007E4406">
                              <w:pPr>
                                <w:jc w:val="center"/>
                                <w:rPr>
                                  <w:rFonts w:cs="Times New Roman"/>
                                  <w:sz w:val="28"/>
                                  <w:szCs w:val="28"/>
                                </w:rPr>
                              </w:pPr>
                            </w:p>
                            <w:p w:rsidR="007E4406" w:rsidRPr="004171C1" w:rsidRDefault="007E4406">
                              <w:pPr>
                                <w:jc w:val="center"/>
                                <w:rPr>
                                  <w:rFonts w:ascii="Times New Roman" w:hAnsi="Times New Roman" w:cs="Times New Roman"/>
                                  <w:b/>
                                  <w:color w:val="002060"/>
                                  <w:sz w:val="28"/>
                                  <w:szCs w:val="28"/>
                                </w:rPr>
                              </w:pPr>
                              <w:r w:rsidRPr="004171C1">
                                <w:rPr>
                                  <w:rFonts w:ascii="Times New Roman" w:hAnsi="Times New Roman" w:cs="Times New Roman"/>
                                  <w:b/>
                                  <w:color w:val="002060"/>
                                  <w:sz w:val="28"/>
                                  <w:szCs w:val="28"/>
                                </w:rPr>
                                <w:fldChar w:fldCharType="begin"/>
                              </w:r>
                              <w:r w:rsidRPr="004171C1">
                                <w:rPr>
                                  <w:rFonts w:ascii="Times New Roman" w:hAnsi="Times New Roman" w:cs="Times New Roman"/>
                                  <w:b/>
                                  <w:color w:val="002060"/>
                                  <w:sz w:val="28"/>
                                  <w:szCs w:val="28"/>
                                </w:rPr>
                                <w:instrText>PAGE    \* MERGEFORMAT</w:instrText>
                              </w:r>
                              <w:r w:rsidRPr="004171C1">
                                <w:rPr>
                                  <w:rFonts w:ascii="Times New Roman" w:hAnsi="Times New Roman" w:cs="Times New Roman"/>
                                  <w:b/>
                                  <w:color w:val="002060"/>
                                  <w:sz w:val="28"/>
                                  <w:szCs w:val="28"/>
                                </w:rPr>
                                <w:fldChar w:fldCharType="separate"/>
                              </w:r>
                              <w:r w:rsidR="00BD4F59" w:rsidRPr="00BD4F59">
                                <w:rPr>
                                  <w:rFonts w:ascii="Times New Roman" w:eastAsiaTheme="majorEastAsia" w:hAnsi="Times New Roman" w:cs="Times New Roman"/>
                                  <w:b/>
                                  <w:noProof/>
                                  <w:color w:val="002060"/>
                                  <w:sz w:val="28"/>
                                  <w:szCs w:val="28"/>
                                </w:rPr>
                                <w:t>3</w:t>
                              </w:r>
                              <w:r w:rsidRPr="004171C1">
                                <w:rPr>
                                  <w:rFonts w:ascii="Times New Roman" w:eastAsiaTheme="majorEastAsia" w:hAnsi="Times New Roman" w:cs="Times New Roman"/>
                                  <w:b/>
                                  <w:color w:val="002060"/>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івнобедрений трикутник 4" o:spid="_x0000_s1028"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" adj="21600" fillcolor="#d2eaf1" stroked="f">
                  <v:textbox>
                    <w:txbxContent>
                      <w:p w:rsidR="007E4406" w:rsidRDefault="007E4406">
                        <w:pPr>
                          <w:jc w:val="center"/>
                          <w:rPr>
                            <w:rFonts w:cs="Times New Roman"/>
                            <w:sz w:val="28"/>
                            <w:szCs w:val="28"/>
                          </w:rPr>
                        </w:pPr>
                      </w:p>
                      <w:p w:rsidR="007E4406" w:rsidRPr="004171C1" w:rsidRDefault="007E4406">
                        <w:pPr>
                          <w:jc w:val="center"/>
                          <w:rPr>
                            <w:rFonts w:ascii="Times New Roman" w:hAnsi="Times New Roman" w:cs="Times New Roman"/>
                            <w:b/>
                            <w:color w:val="002060"/>
                            <w:sz w:val="28"/>
                            <w:szCs w:val="28"/>
                          </w:rPr>
                        </w:pPr>
                        <w:r w:rsidRPr="004171C1">
                          <w:rPr>
                            <w:rFonts w:ascii="Times New Roman" w:hAnsi="Times New Roman" w:cs="Times New Roman"/>
                            <w:b/>
                            <w:color w:val="002060"/>
                            <w:sz w:val="28"/>
                            <w:szCs w:val="28"/>
                          </w:rPr>
                          <w:fldChar w:fldCharType="begin"/>
                        </w:r>
                        <w:r w:rsidRPr="004171C1">
                          <w:rPr>
                            <w:rFonts w:ascii="Times New Roman" w:hAnsi="Times New Roman" w:cs="Times New Roman"/>
                            <w:b/>
                            <w:color w:val="002060"/>
                            <w:sz w:val="28"/>
                            <w:szCs w:val="28"/>
                          </w:rPr>
                          <w:instrText>PAGE    \* MERGEFORMAT</w:instrText>
                        </w:r>
                        <w:r w:rsidRPr="004171C1">
                          <w:rPr>
                            <w:rFonts w:ascii="Times New Roman" w:hAnsi="Times New Roman" w:cs="Times New Roman"/>
                            <w:b/>
                            <w:color w:val="002060"/>
                            <w:sz w:val="28"/>
                            <w:szCs w:val="28"/>
                          </w:rPr>
                          <w:fldChar w:fldCharType="separate"/>
                        </w:r>
                        <w:r w:rsidR="00BD4F59" w:rsidRPr="00BD4F59">
                          <w:rPr>
                            <w:rFonts w:ascii="Times New Roman" w:eastAsiaTheme="majorEastAsia" w:hAnsi="Times New Roman" w:cs="Times New Roman"/>
                            <w:b/>
                            <w:noProof/>
                            <w:color w:val="002060"/>
                            <w:sz w:val="28"/>
                            <w:szCs w:val="28"/>
                          </w:rPr>
                          <w:t>3</w:t>
                        </w:r>
                        <w:r w:rsidRPr="004171C1">
                          <w:rPr>
                            <w:rFonts w:ascii="Times New Roman" w:eastAsiaTheme="majorEastAsia" w:hAnsi="Times New Roman" w:cs="Times New Roman"/>
                            <w:b/>
                            <w:color w:val="002060"/>
                            <w:sz w:val="28"/>
                            <w:szCs w:val="28"/>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12" w:rsidRDefault="00940112" w:rsidP="004171C1">
      <w:pPr>
        <w:spacing w:before="0" w:after="0" w:line="240" w:lineRule="auto"/>
      </w:pPr>
      <w:r>
        <w:separator/>
      </w:r>
    </w:p>
  </w:footnote>
  <w:footnote w:type="continuationSeparator" w:id="0">
    <w:p w:rsidR="00940112" w:rsidRDefault="00940112" w:rsidP="004171C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2D8D"/>
    <w:multiLevelType w:val="hybridMultilevel"/>
    <w:tmpl w:val="89E24A26"/>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1EA838BE"/>
    <w:multiLevelType w:val="hybridMultilevel"/>
    <w:tmpl w:val="E152AF1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2B355BE5"/>
    <w:multiLevelType w:val="multilevel"/>
    <w:tmpl w:val="535C5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4967A4"/>
    <w:multiLevelType w:val="hybridMultilevel"/>
    <w:tmpl w:val="11C89DB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9F35D55"/>
    <w:multiLevelType w:val="hybridMultilevel"/>
    <w:tmpl w:val="B3A419DE"/>
    <w:lvl w:ilvl="0" w:tplc="0422000D">
      <w:start w:val="1"/>
      <w:numFmt w:val="bullet"/>
      <w:lvlText w:val=""/>
      <w:lvlJc w:val="left"/>
      <w:pPr>
        <w:ind w:left="1259" w:hanging="360"/>
      </w:pPr>
      <w:rPr>
        <w:rFonts w:ascii="Wingdings" w:hAnsi="Wingdings"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5">
    <w:nsid w:val="3A0750D6"/>
    <w:multiLevelType w:val="hybridMultilevel"/>
    <w:tmpl w:val="F5820AC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53801715"/>
    <w:multiLevelType w:val="hybridMultilevel"/>
    <w:tmpl w:val="78D02D44"/>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6BD3FDF"/>
    <w:multiLevelType w:val="hybridMultilevel"/>
    <w:tmpl w:val="675A465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9233500"/>
    <w:multiLevelType w:val="hybridMultilevel"/>
    <w:tmpl w:val="DBB2D8CC"/>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9">
    <w:nsid w:val="70997ABA"/>
    <w:multiLevelType w:val="hybridMultilevel"/>
    <w:tmpl w:val="10108D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75418DC"/>
    <w:multiLevelType w:val="hybridMultilevel"/>
    <w:tmpl w:val="C7F47F3C"/>
    <w:lvl w:ilvl="0" w:tplc="0422000D">
      <w:start w:val="1"/>
      <w:numFmt w:val="bullet"/>
      <w:lvlText w:val=""/>
      <w:lvlJc w:val="left"/>
      <w:pPr>
        <w:ind w:left="1259" w:hanging="360"/>
      </w:pPr>
      <w:rPr>
        <w:rFonts w:ascii="Wingdings" w:hAnsi="Wingdings"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1">
    <w:nsid w:val="79E10121"/>
    <w:multiLevelType w:val="hybridMultilevel"/>
    <w:tmpl w:val="1EF2B014"/>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7BFB13AC"/>
    <w:multiLevelType w:val="hybridMultilevel"/>
    <w:tmpl w:val="F33CF630"/>
    <w:lvl w:ilvl="0" w:tplc="682E3030">
      <w:start w:val="2008"/>
      <w:numFmt w:val="bullet"/>
      <w:lvlText w:val="-"/>
      <w:lvlJc w:val="left"/>
      <w:pPr>
        <w:tabs>
          <w:tab w:val="num" w:pos="825"/>
        </w:tabs>
        <w:ind w:left="825" w:hanging="360"/>
      </w:pPr>
      <w:rPr>
        <w:rFonts w:ascii="Times New Roman" w:eastAsia="Times New Roman" w:hAnsi="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11"/>
  </w:num>
  <w:num w:numId="7">
    <w:abstractNumId w:val="5"/>
  </w:num>
  <w:num w:numId="8">
    <w:abstractNumId w:val="9"/>
  </w:num>
  <w:num w:numId="9">
    <w:abstractNumId w:val="10"/>
  </w:num>
  <w:num w:numId="10">
    <w:abstractNumId w:val="12"/>
  </w:num>
  <w:num w:numId="11">
    <w:abstractNumId w:val="7"/>
  </w:num>
  <w:num w:numId="12">
    <w:abstractNumId w:val="8"/>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7A"/>
    <w:rsid w:val="00001FD3"/>
    <w:rsid w:val="0002613E"/>
    <w:rsid w:val="00031C5F"/>
    <w:rsid w:val="000A207A"/>
    <w:rsid w:val="000B1825"/>
    <w:rsid w:val="000B7F05"/>
    <w:rsid w:val="000C6879"/>
    <w:rsid w:val="000D0D48"/>
    <w:rsid w:val="000E3957"/>
    <w:rsid w:val="000E4FDA"/>
    <w:rsid w:val="000F5B24"/>
    <w:rsid w:val="00112A4C"/>
    <w:rsid w:val="00114A05"/>
    <w:rsid w:val="001171AD"/>
    <w:rsid w:val="00127358"/>
    <w:rsid w:val="00133B8B"/>
    <w:rsid w:val="001445A6"/>
    <w:rsid w:val="00145F09"/>
    <w:rsid w:val="00153531"/>
    <w:rsid w:val="00154893"/>
    <w:rsid w:val="00167D26"/>
    <w:rsid w:val="00173FE4"/>
    <w:rsid w:val="00187002"/>
    <w:rsid w:val="001909E3"/>
    <w:rsid w:val="001B6554"/>
    <w:rsid w:val="001C284D"/>
    <w:rsid w:val="001C7FAF"/>
    <w:rsid w:val="001E384C"/>
    <w:rsid w:val="001F7B39"/>
    <w:rsid w:val="00203EF2"/>
    <w:rsid w:val="00206656"/>
    <w:rsid w:val="00212FB3"/>
    <w:rsid w:val="002175CD"/>
    <w:rsid w:val="00227CFA"/>
    <w:rsid w:val="00227FC0"/>
    <w:rsid w:val="002374BE"/>
    <w:rsid w:val="0024150E"/>
    <w:rsid w:val="002444B8"/>
    <w:rsid w:val="002B109E"/>
    <w:rsid w:val="002C4076"/>
    <w:rsid w:val="002C692F"/>
    <w:rsid w:val="002C7ACA"/>
    <w:rsid w:val="002D13E9"/>
    <w:rsid w:val="002E3B98"/>
    <w:rsid w:val="002E7780"/>
    <w:rsid w:val="002F06DA"/>
    <w:rsid w:val="002F0C8B"/>
    <w:rsid w:val="003108D7"/>
    <w:rsid w:val="00311392"/>
    <w:rsid w:val="00314FBE"/>
    <w:rsid w:val="00316FB0"/>
    <w:rsid w:val="0033377C"/>
    <w:rsid w:val="00335A9A"/>
    <w:rsid w:val="00337E07"/>
    <w:rsid w:val="00344893"/>
    <w:rsid w:val="00346C94"/>
    <w:rsid w:val="00347C89"/>
    <w:rsid w:val="0036077E"/>
    <w:rsid w:val="003726DE"/>
    <w:rsid w:val="00376425"/>
    <w:rsid w:val="00376E8E"/>
    <w:rsid w:val="00385597"/>
    <w:rsid w:val="0038585F"/>
    <w:rsid w:val="003C4F5E"/>
    <w:rsid w:val="003C69FE"/>
    <w:rsid w:val="003D1BDA"/>
    <w:rsid w:val="003E07A0"/>
    <w:rsid w:val="003E5774"/>
    <w:rsid w:val="003F5208"/>
    <w:rsid w:val="004150EC"/>
    <w:rsid w:val="00415B60"/>
    <w:rsid w:val="004171C1"/>
    <w:rsid w:val="0042355E"/>
    <w:rsid w:val="00450A64"/>
    <w:rsid w:val="00452597"/>
    <w:rsid w:val="004526FF"/>
    <w:rsid w:val="00456058"/>
    <w:rsid w:val="0046568D"/>
    <w:rsid w:val="00470677"/>
    <w:rsid w:val="00493E3E"/>
    <w:rsid w:val="004A3C47"/>
    <w:rsid w:val="004C3F7B"/>
    <w:rsid w:val="004C7FD6"/>
    <w:rsid w:val="004E00E0"/>
    <w:rsid w:val="004E35F6"/>
    <w:rsid w:val="004F5A01"/>
    <w:rsid w:val="00512AC7"/>
    <w:rsid w:val="005278C2"/>
    <w:rsid w:val="0052792B"/>
    <w:rsid w:val="00527FB6"/>
    <w:rsid w:val="00535D75"/>
    <w:rsid w:val="00537E48"/>
    <w:rsid w:val="00542D8B"/>
    <w:rsid w:val="005537F9"/>
    <w:rsid w:val="00564A96"/>
    <w:rsid w:val="005924EF"/>
    <w:rsid w:val="0059570A"/>
    <w:rsid w:val="005A0EC1"/>
    <w:rsid w:val="005A4B4F"/>
    <w:rsid w:val="005B5D87"/>
    <w:rsid w:val="005C0C2D"/>
    <w:rsid w:val="005C36E8"/>
    <w:rsid w:val="005D5506"/>
    <w:rsid w:val="005E314B"/>
    <w:rsid w:val="005E486F"/>
    <w:rsid w:val="00614305"/>
    <w:rsid w:val="006539FE"/>
    <w:rsid w:val="0067363D"/>
    <w:rsid w:val="0068519B"/>
    <w:rsid w:val="006A0172"/>
    <w:rsid w:val="006A66CB"/>
    <w:rsid w:val="006E24DF"/>
    <w:rsid w:val="00705EE5"/>
    <w:rsid w:val="00720390"/>
    <w:rsid w:val="00722E0C"/>
    <w:rsid w:val="00734949"/>
    <w:rsid w:val="007439DC"/>
    <w:rsid w:val="00762894"/>
    <w:rsid w:val="00772271"/>
    <w:rsid w:val="0079007E"/>
    <w:rsid w:val="00792695"/>
    <w:rsid w:val="00794E48"/>
    <w:rsid w:val="007A77B4"/>
    <w:rsid w:val="007B1B37"/>
    <w:rsid w:val="007B1D05"/>
    <w:rsid w:val="007C492A"/>
    <w:rsid w:val="007D0A92"/>
    <w:rsid w:val="007D386A"/>
    <w:rsid w:val="007E4406"/>
    <w:rsid w:val="007E7BA0"/>
    <w:rsid w:val="00807DD3"/>
    <w:rsid w:val="0081236C"/>
    <w:rsid w:val="00833DB8"/>
    <w:rsid w:val="0083564E"/>
    <w:rsid w:val="00845689"/>
    <w:rsid w:val="008554EF"/>
    <w:rsid w:val="00866B49"/>
    <w:rsid w:val="008910F8"/>
    <w:rsid w:val="008B17A1"/>
    <w:rsid w:val="008B7B2D"/>
    <w:rsid w:val="008C6F4E"/>
    <w:rsid w:val="008D2322"/>
    <w:rsid w:val="008D5CCD"/>
    <w:rsid w:val="008E12F1"/>
    <w:rsid w:val="008F077A"/>
    <w:rsid w:val="008F44CF"/>
    <w:rsid w:val="008F6A81"/>
    <w:rsid w:val="0092477A"/>
    <w:rsid w:val="0093021A"/>
    <w:rsid w:val="00933620"/>
    <w:rsid w:val="00940112"/>
    <w:rsid w:val="00961143"/>
    <w:rsid w:val="00973274"/>
    <w:rsid w:val="00974698"/>
    <w:rsid w:val="00980BE6"/>
    <w:rsid w:val="009A713D"/>
    <w:rsid w:val="009C4916"/>
    <w:rsid w:val="009C79B1"/>
    <w:rsid w:val="009E23F2"/>
    <w:rsid w:val="009E5953"/>
    <w:rsid w:val="009E7821"/>
    <w:rsid w:val="00A015BB"/>
    <w:rsid w:val="00A02971"/>
    <w:rsid w:val="00A1136E"/>
    <w:rsid w:val="00A15A62"/>
    <w:rsid w:val="00A2402D"/>
    <w:rsid w:val="00A401ED"/>
    <w:rsid w:val="00A4370A"/>
    <w:rsid w:val="00A51B12"/>
    <w:rsid w:val="00A55019"/>
    <w:rsid w:val="00A63E3F"/>
    <w:rsid w:val="00A86D7E"/>
    <w:rsid w:val="00A92013"/>
    <w:rsid w:val="00AB33A3"/>
    <w:rsid w:val="00AB4C0E"/>
    <w:rsid w:val="00AB5E16"/>
    <w:rsid w:val="00AB6BD1"/>
    <w:rsid w:val="00AC49EA"/>
    <w:rsid w:val="00AE0F2C"/>
    <w:rsid w:val="00AE185E"/>
    <w:rsid w:val="00AE21CD"/>
    <w:rsid w:val="00B221AA"/>
    <w:rsid w:val="00B409B5"/>
    <w:rsid w:val="00B45599"/>
    <w:rsid w:val="00B50B9F"/>
    <w:rsid w:val="00B55214"/>
    <w:rsid w:val="00B63D91"/>
    <w:rsid w:val="00B65AB7"/>
    <w:rsid w:val="00B87651"/>
    <w:rsid w:val="00BA4ABD"/>
    <w:rsid w:val="00BD080A"/>
    <w:rsid w:val="00BD4F59"/>
    <w:rsid w:val="00BF0856"/>
    <w:rsid w:val="00BF089E"/>
    <w:rsid w:val="00C065A7"/>
    <w:rsid w:val="00C17F8A"/>
    <w:rsid w:val="00C21965"/>
    <w:rsid w:val="00C32F45"/>
    <w:rsid w:val="00C377F7"/>
    <w:rsid w:val="00C44D8A"/>
    <w:rsid w:val="00C44FBC"/>
    <w:rsid w:val="00C45405"/>
    <w:rsid w:val="00C45E42"/>
    <w:rsid w:val="00C47C70"/>
    <w:rsid w:val="00C5087A"/>
    <w:rsid w:val="00C74056"/>
    <w:rsid w:val="00C95A93"/>
    <w:rsid w:val="00CA00E2"/>
    <w:rsid w:val="00CC0665"/>
    <w:rsid w:val="00CC2D09"/>
    <w:rsid w:val="00CD5E2C"/>
    <w:rsid w:val="00CE0FBD"/>
    <w:rsid w:val="00CF0D48"/>
    <w:rsid w:val="00CF40AE"/>
    <w:rsid w:val="00CF67C2"/>
    <w:rsid w:val="00D008DB"/>
    <w:rsid w:val="00D32127"/>
    <w:rsid w:val="00D37799"/>
    <w:rsid w:val="00D45F33"/>
    <w:rsid w:val="00D50E0A"/>
    <w:rsid w:val="00D722B3"/>
    <w:rsid w:val="00D8555F"/>
    <w:rsid w:val="00D86A07"/>
    <w:rsid w:val="00DC332A"/>
    <w:rsid w:val="00DD2957"/>
    <w:rsid w:val="00DE4006"/>
    <w:rsid w:val="00E210ED"/>
    <w:rsid w:val="00E35393"/>
    <w:rsid w:val="00E4373F"/>
    <w:rsid w:val="00E47BAD"/>
    <w:rsid w:val="00E50868"/>
    <w:rsid w:val="00E70727"/>
    <w:rsid w:val="00E72ABE"/>
    <w:rsid w:val="00E918A9"/>
    <w:rsid w:val="00EA69BD"/>
    <w:rsid w:val="00EC01E6"/>
    <w:rsid w:val="00ED70EC"/>
    <w:rsid w:val="00ED7196"/>
    <w:rsid w:val="00EE5560"/>
    <w:rsid w:val="00EF1BC3"/>
    <w:rsid w:val="00EF2D6D"/>
    <w:rsid w:val="00EF3E2A"/>
    <w:rsid w:val="00F13EFC"/>
    <w:rsid w:val="00F2558B"/>
    <w:rsid w:val="00F2650C"/>
    <w:rsid w:val="00F45847"/>
    <w:rsid w:val="00F57656"/>
    <w:rsid w:val="00F6682B"/>
    <w:rsid w:val="00F748A2"/>
    <w:rsid w:val="00F75FCB"/>
    <w:rsid w:val="00F76198"/>
    <w:rsid w:val="00F77CA0"/>
    <w:rsid w:val="00F80230"/>
    <w:rsid w:val="00F8247D"/>
    <w:rsid w:val="00F93AFE"/>
    <w:rsid w:val="00F96F62"/>
    <w:rsid w:val="00FA1CA8"/>
    <w:rsid w:val="00FA3A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uk-UA"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3F"/>
  </w:style>
  <w:style w:type="paragraph" w:styleId="1">
    <w:name w:val="heading 1"/>
    <w:basedOn w:val="a"/>
    <w:next w:val="a"/>
    <w:link w:val="10"/>
    <w:uiPriority w:val="9"/>
    <w:qFormat/>
    <w:rsid w:val="00DE4006"/>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DE4006"/>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3">
    <w:name w:val="heading 3"/>
    <w:basedOn w:val="a"/>
    <w:next w:val="a"/>
    <w:link w:val="30"/>
    <w:uiPriority w:val="9"/>
    <w:semiHidden/>
    <w:unhideWhenUsed/>
    <w:qFormat/>
    <w:rsid w:val="00DE4006"/>
    <w:pPr>
      <w:pBdr>
        <w:top w:val="single" w:sz="6" w:space="2" w:color="4A66AC" w:themeColor="accent1"/>
      </w:pBdr>
      <w:spacing w:before="300" w:after="0"/>
      <w:outlineLvl w:val="2"/>
    </w:pPr>
    <w:rPr>
      <w:caps/>
      <w:color w:val="243255" w:themeColor="accent1" w:themeShade="7F"/>
      <w:spacing w:val="15"/>
    </w:rPr>
  </w:style>
  <w:style w:type="paragraph" w:styleId="4">
    <w:name w:val="heading 4"/>
    <w:basedOn w:val="a"/>
    <w:next w:val="a"/>
    <w:link w:val="40"/>
    <w:uiPriority w:val="9"/>
    <w:semiHidden/>
    <w:unhideWhenUsed/>
    <w:qFormat/>
    <w:rsid w:val="00DE4006"/>
    <w:pPr>
      <w:pBdr>
        <w:top w:val="dotted" w:sz="6" w:space="2" w:color="4A66AC" w:themeColor="accent1"/>
      </w:pBdr>
      <w:spacing w:before="200" w:after="0"/>
      <w:outlineLvl w:val="3"/>
    </w:pPr>
    <w:rPr>
      <w:caps/>
      <w:color w:val="374C80" w:themeColor="accent1" w:themeShade="BF"/>
      <w:spacing w:val="10"/>
    </w:rPr>
  </w:style>
  <w:style w:type="paragraph" w:styleId="5">
    <w:name w:val="heading 5"/>
    <w:basedOn w:val="a"/>
    <w:next w:val="a"/>
    <w:link w:val="50"/>
    <w:uiPriority w:val="9"/>
    <w:semiHidden/>
    <w:unhideWhenUsed/>
    <w:qFormat/>
    <w:rsid w:val="00DE4006"/>
    <w:pPr>
      <w:pBdr>
        <w:bottom w:val="single" w:sz="6" w:space="1" w:color="4A66AC" w:themeColor="accent1"/>
      </w:pBdr>
      <w:spacing w:before="200" w:after="0"/>
      <w:outlineLvl w:val="4"/>
    </w:pPr>
    <w:rPr>
      <w:caps/>
      <w:color w:val="374C80" w:themeColor="accent1" w:themeShade="BF"/>
      <w:spacing w:val="10"/>
    </w:rPr>
  </w:style>
  <w:style w:type="paragraph" w:styleId="6">
    <w:name w:val="heading 6"/>
    <w:basedOn w:val="a"/>
    <w:next w:val="a"/>
    <w:link w:val="60"/>
    <w:uiPriority w:val="9"/>
    <w:semiHidden/>
    <w:unhideWhenUsed/>
    <w:qFormat/>
    <w:rsid w:val="00DE4006"/>
    <w:pPr>
      <w:pBdr>
        <w:bottom w:val="dotted" w:sz="6" w:space="1" w:color="4A66AC" w:themeColor="accent1"/>
      </w:pBdr>
      <w:spacing w:before="200" w:after="0"/>
      <w:outlineLvl w:val="5"/>
    </w:pPr>
    <w:rPr>
      <w:caps/>
      <w:color w:val="374C80" w:themeColor="accent1" w:themeShade="BF"/>
      <w:spacing w:val="10"/>
    </w:rPr>
  </w:style>
  <w:style w:type="paragraph" w:styleId="7">
    <w:name w:val="heading 7"/>
    <w:basedOn w:val="a"/>
    <w:next w:val="a"/>
    <w:link w:val="70"/>
    <w:uiPriority w:val="9"/>
    <w:semiHidden/>
    <w:unhideWhenUsed/>
    <w:qFormat/>
    <w:rsid w:val="00DE4006"/>
    <w:pPr>
      <w:spacing w:before="200" w:after="0"/>
      <w:outlineLvl w:val="6"/>
    </w:pPr>
    <w:rPr>
      <w:caps/>
      <w:color w:val="374C80" w:themeColor="accent1" w:themeShade="BF"/>
      <w:spacing w:val="10"/>
    </w:rPr>
  </w:style>
  <w:style w:type="paragraph" w:styleId="8">
    <w:name w:val="heading 8"/>
    <w:basedOn w:val="a"/>
    <w:next w:val="a"/>
    <w:link w:val="80"/>
    <w:uiPriority w:val="9"/>
    <w:semiHidden/>
    <w:unhideWhenUsed/>
    <w:qFormat/>
    <w:rsid w:val="00DE4006"/>
    <w:pPr>
      <w:spacing w:before="200" w:after="0"/>
      <w:outlineLvl w:val="7"/>
    </w:pPr>
    <w:rPr>
      <w:caps/>
      <w:spacing w:val="10"/>
      <w:sz w:val="18"/>
      <w:szCs w:val="18"/>
    </w:rPr>
  </w:style>
  <w:style w:type="paragraph" w:styleId="9">
    <w:name w:val="heading 9"/>
    <w:basedOn w:val="a"/>
    <w:next w:val="a"/>
    <w:link w:val="90"/>
    <w:uiPriority w:val="9"/>
    <w:semiHidden/>
    <w:unhideWhenUsed/>
    <w:qFormat/>
    <w:rsid w:val="00DE4006"/>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6656"/>
    <w:pPr>
      <w:spacing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206656"/>
    <w:pPr>
      <w:spacing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206656"/>
    <w:pPr>
      <w:spacing w:after="0" w:line="240" w:lineRule="auto"/>
    </w:pPr>
    <w:rPr>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206656"/>
    <w:pPr>
      <w:ind w:left="720"/>
      <w:contextualSpacing/>
    </w:pPr>
  </w:style>
  <w:style w:type="table" w:customStyle="1" w:styleId="11">
    <w:name w:val="Сітка таблиці1"/>
    <w:basedOn w:val="a1"/>
    <w:next w:val="a4"/>
    <w:uiPriority w:val="59"/>
    <w:rsid w:val="00D37799"/>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DE4006"/>
    <w:rPr>
      <w:caps/>
      <w:color w:val="FFFFFF" w:themeColor="background1"/>
      <w:spacing w:val="15"/>
      <w:sz w:val="22"/>
      <w:szCs w:val="22"/>
      <w:shd w:val="clear" w:color="auto" w:fill="4A66AC" w:themeFill="accent1"/>
    </w:rPr>
  </w:style>
  <w:style w:type="character" w:customStyle="1" w:styleId="20">
    <w:name w:val="Заголовок 2 Знак"/>
    <w:basedOn w:val="a0"/>
    <w:link w:val="2"/>
    <w:uiPriority w:val="9"/>
    <w:semiHidden/>
    <w:rsid w:val="00DE4006"/>
    <w:rPr>
      <w:caps/>
      <w:spacing w:val="15"/>
      <w:shd w:val="clear" w:color="auto" w:fill="D9DFEF" w:themeFill="accent1" w:themeFillTint="33"/>
    </w:rPr>
  </w:style>
  <w:style w:type="character" w:customStyle="1" w:styleId="30">
    <w:name w:val="Заголовок 3 Знак"/>
    <w:basedOn w:val="a0"/>
    <w:link w:val="3"/>
    <w:uiPriority w:val="9"/>
    <w:semiHidden/>
    <w:rsid w:val="00DE4006"/>
    <w:rPr>
      <w:caps/>
      <w:color w:val="243255" w:themeColor="accent1" w:themeShade="7F"/>
      <w:spacing w:val="15"/>
    </w:rPr>
  </w:style>
  <w:style w:type="character" w:customStyle="1" w:styleId="40">
    <w:name w:val="Заголовок 4 Знак"/>
    <w:basedOn w:val="a0"/>
    <w:link w:val="4"/>
    <w:uiPriority w:val="9"/>
    <w:semiHidden/>
    <w:rsid w:val="00DE4006"/>
    <w:rPr>
      <w:caps/>
      <w:color w:val="374C80" w:themeColor="accent1" w:themeShade="BF"/>
      <w:spacing w:val="10"/>
    </w:rPr>
  </w:style>
  <w:style w:type="character" w:customStyle="1" w:styleId="50">
    <w:name w:val="Заголовок 5 Знак"/>
    <w:basedOn w:val="a0"/>
    <w:link w:val="5"/>
    <w:uiPriority w:val="9"/>
    <w:semiHidden/>
    <w:rsid w:val="00DE4006"/>
    <w:rPr>
      <w:caps/>
      <w:color w:val="374C80" w:themeColor="accent1" w:themeShade="BF"/>
      <w:spacing w:val="10"/>
    </w:rPr>
  </w:style>
  <w:style w:type="character" w:customStyle="1" w:styleId="60">
    <w:name w:val="Заголовок 6 Знак"/>
    <w:basedOn w:val="a0"/>
    <w:link w:val="6"/>
    <w:uiPriority w:val="9"/>
    <w:semiHidden/>
    <w:rsid w:val="00DE4006"/>
    <w:rPr>
      <w:caps/>
      <w:color w:val="374C80" w:themeColor="accent1" w:themeShade="BF"/>
      <w:spacing w:val="10"/>
    </w:rPr>
  </w:style>
  <w:style w:type="character" w:customStyle="1" w:styleId="70">
    <w:name w:val="Заголовок 7 Знак"/>
    <w:basedOn w:val="a0"/>
    <w:link w:val="7"/>
    <w:uiPriority w:val="9"/>
    <w:semiHidden/>
    <w:rsid w:val="00DE4006"/>
    <w:rPr>
      <w:caps/>
      <w:color w:val="374C80" w:themeColor="accent1" w:themeShade="BF"/>
      <w:spacing w:val="10"/>
    </w:rPr>
  </w:style>
  <w:style w:type="character" w:customStyle="1" w:styleId="80">
    <w:name w:val="Заголовок 8 Знак"/>
    <w:basedOn w:val="a0"/>
    <w:link w:val="8"/>
    <w:uiPriority w:val="9"/>
    <w:semiHidden/>
    <w:rsid w:val="00DE4006"/>
    <w:rPr>
      <w:caps/>
      <w:spacing w:val="10"/>
      <w:sz w:val="18"/>
      <w:szCs w:val="18"/>
    </w:rPr>
  </w:style>
  <w:style w:type="character" w:customStyle="1" w:styleId="90">
    <w:name w:val="Заголовок 9 Знак"/>
    <w:basedOn w:val="a0"/>
    <w:link w:val="9"/>
    <w:uiPriority w:val="9"/>
    <w:semiHidden/>
    <w:rsid w:val="00DE4006"/>
    <w:rPr>
      <w:i/>
      <w:iCs/>
      <w:caps/>
      <w:spacing w:val="10"/>
      <w:sz w:val="18"/>
      <w:szCs w:val="18"/>
    </w:rPr>
  </w:style>
  <w:style w:type="paragraph" w:styleId="a6">
    <w:name w:val="caption"/>
    <w:basedOn w:val="a"/>
    <w:next w:val="a"/>
    <w:uiPriority w:val="35"/>
    <w:semiHidden/>
    <w:unhideWhenUsed/>
    <w:qFormat/>
    <w:rsid w:val="00DE4006"/>
    <w:rPr>
      <w:b/>
      <w:bCs/>
      <w:color w:val="374C80" w:themeColor="accent1" w:themeShade="BF"/>
      <w:sz w:val="16"/>
      <w:szCs w:val="16"/>
    </w:rPr>
  </w:style>
  <w:style w:type="paragraph" w:styleId="a7">
    <w:name w:val="Title"/>
    <w:basedOn w:val="a"/>
    <w:next w:val="a"/>
    <w:link w:val="a8"/>
    <w:uiPriority w:val="99"/>
    <w:qFormat/>
    <w:rsid w:val="00DE4006"/>
    <w:pPr>
      <w:spacing w:before="0" w:after="0"/>
    </w:pPr>
    <w:rPr>
      <w:rFonts w:asciiTheme="majorHAnsi" w:eastAsiaTheme="majorEastAsia" w:hAnsiTheme="majorHAnsi" w:cstheme="majorBidi"/>
      <w:caps/>
      <w:color w:val="4A66AC" w:themeColor="accent1"/>
      <w:spacing w:val="10"/>
      <w:sz w:val="52"/>
      <w:szCs w:val="52"/>
    </w:rPr>
  </w:style>
  <w:style w:type="character" w:customStyle="1" w:styleId="a8">
    <w:name w:val="Название Знак"/>
    <w:basedOn w:val="a0"/>
    <w:link w:val="a7"/>
    <w:uiPriority w:val="99"/>
    <w:rsid w:val="00DE4006"/>
    <w:rPr>
      <w:rFonts w:asciiTheme="majorHAnsi" w:eastAsiaTheme="majorEastAsia" w:hAnsiTheme="majorHAnsi" w:cstheme="majorBidi"/>
      <w:caps/>
      <w:color w:val="4A66AC" w:themeColor="accent1"/>
      <w:spacing w:val="10"/>
      <w:sz w:val="52"/>
      <w:szCs w:val="52"/>
    </w:rPr>
  </w:style>
  <w:style w:type="paragraph" w:styleId="a9">
    <w:name w:val="Subtitle"/>
    <w:basedOn w:val="a"/>
    <w:next w:val="a"/>
    <w:link w:val="aa"/>
    <w:uiPriority w:val="11"/>
    <w:qFormat/>
    <w:rsid w:val="00DE4006"/>
    <w:pPr>
      <w:spacing w:before="0" w:after="500" w:line="240" w:lineRule="auto"/>
    </w:pPr>
    <w:rPr>
      <w:caps/>
      <w:color w:val="595959" w:themeColor="text1" w:themeTint="A6"/>
      <w:spacing w:val="10"/>
      <w:sz w:val="21"/>
      <w:szCs w:val="21"/>
    </w:rPr>
  </w:style>
  <w:style w:type="character" w:customStyle="1" w:styleId="aa">
    <w:name w:val="Подзаголовок Знак"/>
    <w:basedOn w:val="a0"/>
    <w:link w:val="a9"/>
    <w:uiPriority w:val="11"/>
    <w:rsid w:val="00DE4006"/>
    <w:rPr>
      <w:caps/>
      <w:color w:val="595959" w:themeColor="text1" w:themeTint="A6"/>
      <w:spacing w:val="10"/>
      <w:sz w:val="21"/>
      <w:szCs w:val="21"/>
    </w:rPr>
  </w:style>
  <w:style w:type="character" w:styleId="ab">
    <w:name w:val="Strong"/>
    <w:uiPriority w:val="22"/>
    <w:qFormat/>
    <w:rsid w:val="00DE4006"/>
    <w:rPr>
      <w:b/>
      <w:bCs/>
    </w:rPr>
  </w:style>
  <w:style w:type="character" w:styleId="ac">
    <w:name w:val="Emphasis"/>
    <w:uiPriority w:val="20"/>
    <w:qFormat/>
    <w:rsid w:val="00DE4006"/>
    <w:rPr>
      <w:caps/>
      <w:color w:val="243255" w:themeColor="accent1" w:themeShade="7F"/>
      <w:spacing w:val="5"/>
    </w:rPr>
  </w:style>
  <w:style w:type="paragraph" w:styleId="ad">
    <w:name w:val="No Spacing"/>
    <w:uiPriority w:val="1"/>
    <w:qFormat/>
    <w:rsid w:val="00DE4006"/>
    <w:pPr>
      <w:spacing w:after="0" w:line="240" w:lineRule="auto"/>
    </w:pPr>
  </w:style>
  <w:style w:type="paragraph" w:styleId="21">
    <w:name w:val="Quote"/>
    <w:basedOn w:val="a"/>
    <w:next w:val="a"/>
    <w:link w:val="22"/>
    <w:uiPriority w:val="29"/>
    <w:qFormat/>
    <w:rsid w:val="00DE4006"/>
    <w:rPr>
      <w:i/>
      <w:iCs/>
      <w:sz w:val="24"/>
      <w:szCs w:val="24"/>
    </w:rPr>
  </w:style>
  <w:style w:type="character" w:customStyle="1" w:styleId="22">
    <w:name w:val="Цитата 2 Знак"/>
    <w:basedOn w:val="a0"/>
    <w:link w:val="21"/>
    <w:uiPriority w:val="29"/>
    <w:rsid w:val="00DE4006"/>
    <w:rPr>
      <w:i/>
      <w:iCs/>
      <w:sz w:val="24"/>
      <w:szCs w:val="24"/>
    </w:rPr>
  </w:style>
  <w:style w:type="paragraph" w:styleId="ae">
    <w:name w:val="Intense Quote"/>
    <w:basedOn w:val="a"/>
    <w:next w:val="a"/>
    <w:link w:val="af"/>
    <w:uiPriority w:val="30"/>
    <w:qFormat/>
    <w:rsid w:val="00DE4006"/>
    <w:pPr>
      <w:spacing w:before="240" w:after="240" w:line="240" w:lineRule="auto"/>
      <w:ind w:left="1080" w:right="1080"/>
      <w:jc w:val="center"/>
    </w:pPr>
    <w:rPr>
      <w:color w:val="4A66AC" w:themeColor="accent1"/>
      <w:sz w:val="24"/>
      <w:szCs w:val="24"/>
    </w:rPr>
  </w:style>
  <w:style w:type="character" w:customStyle="1" w:styleId="af">
    <w:name w:val="Выделенная цитата Знак"/>
    <w:basedOn w:val="a0"/>
    <w:link w:val="ae"/>
    <w:uiPriority w:val="30"/>
    <w:rsid w:val="00DE4006"/>
    <w:rPr>
      <w:color w:val="4A66AC" w:themeColor="accent1"/>
      <w:sz w:val="24"/>
      <w:szCs w:val="24"/>
    </w:rPr>
  </w:style>
  <w:style w:type="character" w:styleId="af0">
    <w:name w:val="Subtle Emphasis"/>
    <w:uiPriority w:val="19"/>
    <w:qFormat/>
    <w:rsid w:val="00DE4006"/>
    <w:rPr>
      <w:i/>
      <w:iCs/>
      <w:color w:val="243255" w:themeColor="accent1" w:themeShade="7F"/>
    </w:rPr>
  </w:style>
  <w:style w:type="character" w:styleId="af1">
    <w:name w:val="Intense Emphasis"/>
    <w:uiPriority w:val="21"/>
    <w:qFormat/>
    <w:rsid w:val="00DE4006"/>
    <w:rPr>
      <w:b/>
      <w:bCs/>
      <w:caps/>
      <w:color w:val="243255" w:themeColor="accent1" w:themeShade="7F"/>
      <w:spacing w:val="10"/>
    </w:rPr>
  </w:style>
  <w:style w:type="character" w:styleId="af2">
    <w:name w:val="Subtle Reference"/>
    <w:uiPriority w:val="31"/>
    <w:qFormat/>
    <w:rsid w:val="00DE4006"/>
    <w:rPr>
      <w:b/>
      <w:bCs/>
      <w:color w:val="4A66AC" w:themeColor="accent1"/>
    </w:rPr>
  </w:style>
  <w:style w:type="character" w:styleId="af3">
    <w:name w:val="Intense Reference"/>
    <w:uiPriority w:val="32"/>
    <w:qFormat/>
    <w:rsid w:val="00DE4006"/>
    <w:rPr>
      <w:b/>
      <w:bCs/>
      <w:i/>
      <w:iCs/>
      <w:caps/>
      <w:color w:val="4A66AC" w:themeColor="accent1"/>
    </w:rPr>
  </w:style>
  <w:style w:type="character" w:styleId="af4">
    <w:name w:val="Book Title"/>
    <w:uiPriority w:val="33"/>
    <w:qFormat/>
    <w:rsid w:val="00DE4006"/>
    <w:rPr>
      <w:b/>
      <w:bCs/>
      <w:i/>
      <w:iCs/>
      <w:spacing w:val="0"/>
    </w:rPr>
  </w:style>
  <w:style w:type="paragraph" w:styleId="af5">
    <w:name w:val="TOC Heading"/>
    <w:basedOn w:val="1"/>
    <w:next w:val="a"/>
    <w:uiPriority w:val="39"/>
    <w:unhideWhenUsed/>
    <w:qFormat/>
    <w:rsid w:val="00DE4006"/>
    <w:pPr>
      <w:outlineLvl w:val="9"/>
    </w:pPr>
  </w:style>
  <w:style w:type="paragraph" w:styleId="af6">
    <w:name w:val="Balloon Text"/>
    <w:basedOn w:val="a"/>
    <w:link w:val="af7"/>
    <w:uiPriority w:val="99"/>
    <w:unhideWhenUsed/>
    <w:rsid w:val="00961143"/>
    <w:pPr>
      <w:spacing w:before="0" w:after="0" w:line="240" w:lineRule="auto"/>
    </w:pPr>
    <w:rPr>
      <w:rFonts w:ascii="Segoe UI" w:eastAsiaTheme="minorHAnsi" w:hAnsi="Segoe UI" w:cs="Segoe UI"/>
      <w:sz w:val="18"/>
      <w:szCs w:val="18"/>
    </w:rPr>
  </w:style>
  <w:style w:type="character" w:customStyle="1" w:styleId="af7">
    <w:name w:val="Текст выноски Знак"/>
    <w:basedOn w:val="a0"/>
    <w:link w:val="af6"/>
    <w:uiPriority w:val="99"/>
    <w:rsid w:val="00961143"/>
    <w:rPr>
      <w:rFonts w:ascii="Segoe UI" w:eastAsiaTheme="minorHAnsi" w:hAnsi="Segoe UI" w:cs="Segoe UI"/>
      <w:sz w:val="18"/>
      <w:szCs w:val="18"/>
    </w:rPr>
  </w:style>
  <w:style w:type="paragraph" w:styleId="af8">
    <w:name w:val="header"/>
    <w:basedOn w:val="a"/>
    <w:link w:val="af9"/>
    <w:uiPriority w:val="99"/>
    <w:unhideWhenUsed/>
    <w:rsid w:val="004171C1"/>
    <w:pPr>
      <w:tabs>
        <w:tab w:val="center" w:pos="4677"/>
        <w:tab w:val="right" w:pos="9355"/>
      </w:tabs>
      <w:spacing w:before="0" w:after="0" w:line="240" w:lineRule="auto"/>
    </w:pPr>
  </w:style>
  <w:style w:type="character" w:customStyle="1" w:styleId="af9">
    <w:name w:val="Верхний колонтитул Знак"/>
    <w:basedOn w:val="a0"/>
    <w:link w:val="af8"/>
    <w:uiPriority w:val="99"/>
    <w:rsid w:val="004171C1"/>
  </w:style>
  <w:style w:type="paragraph" w:styleId="afa">
    <w:name w:val="footer"/>
    <w:basedOn w:val="a"/>
    <w:link w:val="afb"/>
    <w:uiPriority w:val="99"/>
    <w:unhideWhenUsed/>
    <w:rsid w:val="004171C1"/>
    <w:pPr>
      <w:tabs>
        <w:tab w:val="center" w:pos="4677"/>
        <w:tab w:val="right" w:pos="9355"/>
      </w:tabs>
      <w:spacing w:before="0" w:after="0" w:line="240" w:lineRule="auto"/>
    </w:pPr>
  </w:style>
  <w:style w:type="character" w:customStyle="1" w:styleId="afb">
    <w:name w:val="Нижний колонтитул Знак"/>
    <w:basedOn w:val="a0"/>
    <w:link w:val="afa"/>
    <w:uiPriority w:val="99"/>
    <w:rsid w:val="004171C1"/>
  </w:style>
  <w:style w:type="table" w:customStyle="1" w:styleId="GridTable6Colorful">
    <w:name w:val="Grid Table 6 Colorful"/>
    <w:basedOn w:val="a1"/>
    <w:uiPriority w:val="51"/>
    <w:rsid w:val="007E7BA0"/>
    <w:pPr>
      <w:spacing w:before="0" w:after="0" w:line="240" w:lineRule="auto"/>
    </w:pPr>
    <w:rPr>
      <w:rFonts w:ascii="Times New Roman" w:eastAsia="Times New Roman" w:hAnsi="Times New Roman" w:cs="Times New Roman"/>
      <w:color w:val="000000" w:themeColor="text1"/>
      <w:lang w:eastAsia="uk-U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
    <w:name w:val="Сітка таблиці 6 (кольорова)1"/>
    <w:basedOn w:val="a1"/>
    <w:next w:val="GridTable6Colorful"/>
    <w:uiPriority w:val="51"/>
    <w:rsid w:val="00F45847"/>
    <w:pPr>
      <w:spacing w:before="0" w:after="0" w:line="240" w:lineRule="auto"/>
    </w:pPr>
    <w:rPr>
      <w:rFonts w:ascii="Times New Roman" w:eastAsia="Times New Roman" w:hAnsi="Times New Roman" w:cs="Times New Roman"/>
      <w:color w:val="000000"/>
      <w:lang w:eastAsia="uk-U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2">
    <w:name w:val="Сітка таблиці 6 (кольорова)2"/>
    <w:basedOn w:val="a1"/>
    <w:next w:val="GridTable6Colorful"/>
    <w:uiPriority w:val="51"/>
    <w:rsid w:val="002175CD"/>
    <w:pPr>
      <w:spacing w:before="0" w:after="0" w:line="240" w:lineRule="auto"/>
    </w:pPr>
    <w:rPr>
      <w:rFonts w:ascii="Times New Roman" w:eastAsia="Times New Roman" w:hAnsi="Times New Roman" w:cs="Times New Roman"/>
      <w:color w:val="000000"/>
      <w:lang w:eastAsia="uk-U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3">
    <w:name w:val="Сітка таблиці2"/>
    <w:basedOn w:val="a1"/>
    <w:next w:val="a4"/>
    <w:uiPriority w:val="59"/>
    <w:rsid w:val="0067363D"/>
    <w:pPr>
      <w:spacing w:before="0"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253,baiaagaaboqcaaadsagaaavwcaaaaaaaaaaaaaaaaaaaaaaaaaaaaaaaaaaaaaaaaaaaaaaaaaaaaaaaaaaaaaaaaaaaaaaaaaaaaaaaaaaaaaaaaaaaaaaaaaaaaaaaaaaaaaaaaaaaaaaaaaaaaaaaaaaaaaaaaaaaaaaaaaaaaaaaaaaaaaaaaaaaaaaaaaaaaaaaaaaaaaaaaaaaaaaaaaaaaaaaaaaaaaaa"/>
    <w:rsid w:val="008F6A81"/>
  </w:style>
  <w:style w:type="paragraph" w:customStyle="1" w:styleId="default">
    <w:name w:val="default"/>
    <w:basedOn w:val="a"/>
    <w:rsid w:val="00720390"/>
    <w:pPr>
      <w:spacing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F76198"/>
  </w:style>
  <w:style w:type="paragraph" w:styleId="afc">
    <w:name w:val="Body Text"/>
    <w:basedOn w:val="a"/>
    <w:link w:val="afd"/>
    <w:uiPriority w:val="99"/>
    <w:rsid w:val="00512AC7"/>
    <w:pPr>
      <w:spacing w:before="0" w:after="0" w:line="240" w:lineRule="auto"/>
      <w:jc w:val="center"/>
    </w:pPr>
    <w:rPr>
      <w:rFonts w:ascii="Arial Narrow" w:eastAsia="Times New Roman" w:hAnsi="Arial Narrow" w:cs="Times New Roman"/>
      <w:lang w:eastAsia="ru-RU"/>
    </w:rPr>
  </w:style>
  <w:style w:type="character" w:customStyle="1" w:styleId="afd">
    <w:name w:val="Основной текст Знак"/>
    <w:basedOn w:val="a0"/>
    <w:link w:val="afc"/>
    <w:uiPriority w:val="99"/>
    <w:rsid w:val="00512AC7"/>
    <w:rPr>
      <w:rFonts w:ascii="Arial Narrow" w:eastAsia="Times New Roman" w:hAnsi="Arial Narrow"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3F"/>
  </w:style>
  <w:style w:type="paragraph" w:styleId="1">
    <w:name w:val="heading 1"/>
    <w:basedOn w:val="a"/>
    <w:next w:val="a"/>
    <w:link w:val="10"/>
    <w:uiPriority w:val="9"/>
    <w:qFormat/>
    <w:rsid w:val="00DE4006"/>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DE4006"/>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3">
    <w:name w:val="heading 3"/>
    <w:basedOn w:val="a"/>
    <w:next w:val="a"/>
    <w:link w:val="30"/>
    <w:uiPriority w:val="9"/>
    <w:semiHidden/>
    <w:unhideWhenUsed/>
    <w:qFormat/>
    <w:rsid w:val="00DE4006"/>
    <w:pPr>
      <w:pBdr>
        <w:top w:val="single" w:sz="6" w:space="2" w:color="4A66AC" w:themeColor="accent1"/>
      </w:pBdr>
      <w:spacing w:before="300" w:after="0"/>
      <w:outlineLvl w:val="2"/>
    </w:pPr>
    <w:rPr>
      <w:caps/>
      <w:color w:val="243255" w:themeColor="accent1" w:themeShade="7F"/>
      <w:spacing w:val="15"/>
    </w:rPr>
  </w:style>
  <w:style w:type="paragraph" w:styleId="4">
    <w:name w:val="heading 4"/>
    <w:basedOn w:val="a"/>
    <w:next w:val="a"/>
    <w:link w:val="40"/>
    <w:uiPriority w:val="9"/>
    <w:semiHidden/>
    <w:unhideWhenUsed/>
    <w:qFormat/>
    <w:rsid w:val="00DE4006"/>
    <w:pPr>
      <w:pBdr>
        <w:top w:val="dotted" w:sz="6" w:space="2" w:color="4A66AC" w:themeColor="accent1"/>
      </w:pBdr>
      <w:spacing w:before="200" w:after="0"/>
      <w:outlineLvl w:val="3"/>
    </w:pPr>
    <w:rPr>
      <w:caps/>
      <w:color w:val="374C80" w:themeColor="accent1" w:themeShade="BF"/>
      <w:spacing w:val="10"/>
    </w:rPr>
  </w:style>
  <w:style w:type="paragraph" w:styleId="5">
    <w:name w:val="heading 5"/>
    <w:basedOn w:val="a"/>
    <w:next w:val="a"/>
    <w:link w:val="50"/>
    <w:uiPriority w:val="9"/>
    <w:semiHidden/>
    <w:unhideWhenUsed/>
    <w:qFormat/>
    <w:rsid w:val="00DE4006"/>
    <w:pPr>
      <w:pBdr>
        <w:bottom w:val="single" w:sz="6" w:space="1" w:color="4A66AC" w:themeColor="accent1"/>
      </w:pBdr>
      <w:spacing w:before="200" w:after="0"/>
      <w:outlineLvl w:val="4"/>
    </w:pPr>
    <w:rPr>
      <w:caps/>
      <w:color w:val="374C80" w:themeColor="accent1" w:themeShade="BF"/>
      <w:spacing w:val="10"/>
    </w:rPr>
  </w:style>
  <w:style w:type="paragraph" w:styleId="6">
    <w:name w:val="heading 6"/>
    <w:basedOn w:val="a"/>
    <w:next w:val="a"/>
    <w:link w:val="60"/>
    <w:uiPriority w:val="9"/>
    <w:semiHidden/>
    <w:unhideWhenUsed/>
    <w:qFormat/>
    <w:rsid w:val="00DE4006"/>
    <w:pPr>
      <w:pBdr>
        <w:bottom w:val="dotted" w:sz="6" w:space="1" w:color="4A66AC" w:themeColor="accent1"/>
      </w:pBdr>
      <w:spacing w:before="200" w:after="0"/>
      <w:outlineLvl w:val="5"/>
    </w:pPr>
    <w:rPr>
      <w:caps/>
      <w:color w:val="374C80" w:themeColor="accent1" w:themeShade="BF"/>
      <w:spacing w:val="10"/>
    </w:rPr>
  </w:style>
  <w:style w:type="paragraph" w:styleId="7">
    <w:name w:val="heading 7"/>
    <w:basedOn w:val="a"/>
    <w:next w:val="a"/>
    <w:link w:val="70"/>
    <w:uiPriority w:val="9"/>
    <w:semiHidden/>
    <w:unhideWhenUsed/>
    <w:qFormat/>
    <w:rsid w:val="00DE4006"/>
    <w:pPr>
      <w:spacing w:before="200" w:after="0"/>
      <w:outlineLvl w:val="6"/>
    </w:pPr>
    <w:rPr>
      <w:caps/>
      <w:color w:val="374C80" w:themeColor="accent1" w:themeShade="BF"/>
      <w:spacing w:val="10"/>
    </w:rPr>
  </w:style>
  <w:style w:type="paragraph" w:styleId="8">
    <w:name w:val="heading 8"/>
    <w:basedOn w:val="a"/>
    <w:next w:val="a"/>
    <w:link w:val="80"/>
    <w:uiPriority w:val="9"/>
    <w:semiHidden/>
    <w:unhideWhenUsed/>
    <w:qFormat/>
    <w:rsid w:val="00DE4006"/>
    <w:pPr>
      <w:spacing w:before="200" w:after="0"/>
      <w:outlineLvl w:val="7"/>
    </w:pPr>
    <w:rPr>
      <w:caps/>
      <w:spacing w:val="10"/>
      <w:sz w:val="18"/>
      <w:szCs w:val="18"/>
    </w:rPr>
  </w:style>
  <w:style w:type="paragraph" w:styleId="9">
    <w:name w:val="heading 9"/>
    <w:basedOn w:val="a"/>
    <w:next w:val="a"/>
    <w:link w:val="90"/>
    <w:uiPriority w:val="9"/>
    <w:semiHidden/>
    <w:unhideWhenUsed/>
    <w:qFormat/>
    <w:rsid w:val="00DE4006"/>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6656"/>
    <w:pPr>
      <w:spacing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206656"/>
    <w:pPr>
      <w:spacing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206656"/>
    <w:pPr>
      <w:spacing w:after="0" w:line="240" w:lineRule="auto"/>
    </w:pPr>
    <w:rPr>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206656"/>
    <w:pPr>
      <w:ind w:left="720"/>
      <w:contextualSpacing/>
    </w:pPr>
  </w:style>
  <w:style w:type="table" w:customStyle="1" w:styleId="11">
    <w:name w:val="Сітка таблиці1"/>
    <w:basedOn w:val="a1"/>
    <w:next w:val="a4"/>
    <w:uiPriority w:val="59"/>
    <w:rsid w:val="00D37799"/>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DE4006"/>
    <w:rPr>
      <w:caps/>
      <w:color w:val="FFFFFF" w:themeColor="background1"/>
      <w:spacing w:val="15"/>
      <w:sz w:val="22"/>
      <w:szCs w:val="22"/>
      <w:shd w:val="clear" w:color="auto" w:fill="4A66AC" w:themeFill="accent1"/>
    </w:rPr>
  </w:style>
  <w:style w:type="character" w:customStyle="1" w:styleId="20">
    <w:name w:val="Заголовок 2 Знак"/>
    <w:basedOn w:val="a0"/>
    <w:link w:val="2"/>
    <w:uiPriority w:val="9"/>
    <w:semiHidden/>
    <w:rsid w:val="00DE4006"/>
    <w:rPr>
      <w:caps/>
      <w:spacing w:val="15"/>
      <w:shd w:val="clear" w:color="auto" w:fill="D9DFEF" w:themeFill="accent1" w:themeFillTint="33"/>
    </w:rPr>
  </w:style>
  <w:style w:type="character" w:customStyle="1" w:styleId="30">
    <w:name w:val="Заголовок 3 Знак"/>
    <w:basedOn w:val="a0"/>
    <w:link w:val="3"/>
    <w:uiPriority w:val="9"/>
    <w:semiHidden/>
    <w:rsid w:val="00DE4006"/>
    <w:rPr>
      <w:caps/>
      <w:color w:val="243255" w:themeColor="accent1" w:themeShade="7F"/>
      <w:spacing w:val="15"/>
    </w:rPr>
  </w:style>
  <w:style w:type="character" w:customStyle="1" w:styleId="40">
    <w:name w:val="Заголовок 4 Знак"/>
    <w:basedOn w:val="a0"/>
    <w:link w:val="4"/>
    <w:uiPriority w:val="9"/>
    <w:semiHidden/>
    <w:rsid w:val="00DE4006"/>
    <w:rPr>
      <w:caps/>
      <w:color w:val="374C80" w:themeColor="accent1" w:themeShade="BF"/>
      <w:spacing w:val="10"/>
    </w:rPr>
  </w:style>
  <w:style w:type="character" w:customStyle="1" w:styleId="50">
    <w:name w:val="Заголовок 5 Знак"/>
    <w:basedOn w:val="a0"/>
    <w:link w:val="5"/>
    <w:uiPriority w:val="9"/>
    <w:semiHidden/>
    <w:rsid w:val="00DE4006"/>
    <w:rPr>
      <w:caps/>
      <w:color w:val="374C80" w:themeColor="accent1" w:themeShade="BF"/>
      <w:spacing w:val="10"/>
    </w:rPr>
  </w:style>
  <w:style w:type="character" w:customStyle="1" w:styleId="60">
    <w:name w:val="Заголовок 6 Знак"/>
    <w:basedOn w:val="a0"/>
    <w:link w:val="6"/>
    <w:uiPriority w:val="9"/>
    <w:semiHidden/>
    <w:rsid w:val="00DE4006"/>
    <w:rPr>
      <w:caps/>
      <w:color w:val="374C80" w:themeColor="accent1" w:themeShade="BF"/>
      <w:spacing w:val="10"/>
    </w:rPr>
  </w:style>
  <w:style w:type="character" w:customStyle="1" w:styleId="70">
    <w:name w:val="Заголовок 7 Знак"/>
    <w:basedOn w:val="a0"/>
    <w:link w:val="7"/>
    <w:uiPriority w:val="9"/>
    <w:semiHidden/>
    <w:rsid w:val="00DE4006"/>
    <w:rPr>
      <w:caps/>
      <w:color w:val="374C80" w:themeColor="accent1" w:themeShade="BF"/>
      <w:spacing w:val="10"/>
    </w:rPr>
  </w:style>
  <w:style w:type="character" w:customStyle="1" w:styleId="80">
    <w:name w:val="Заголовок 8 Знак"/>
    <w:basedOn w:val="a0"/>
    <w:link w:val="8"/>
    <w:uiPriority w:val="9"/>
    <w:semiHidden/>
    <w:rsid w:val="00DE4006"/>
    <w:rPr>
      <w:caps/>
      <w:spacing w:val="10"/>
      <w:sz w:val="18"/>
      <w:szCs w:val="18"/>
    </w:rPr>
  </w:style>
  <w:style w:type="character" w:customStyle="1" w:styleId="90">
    <w:name w:val="Заголовок 9 Знак"/>
    <w:basedOn w:val="a0"/>
    <w:link w:val="9"/>
    <w:uiPriority w:val="9"/>
    <w:semiHidden/>
    <w:rsid w:val="00DE4006"/>
    <w:rPr>
      <w:i/>
      <w:iCs/>
      <w:caps/>
      <w:spacing w:val="10"/>
      <w:sz w:val="18"/>
      <w:szCs w:val="18"/>
    </w:rPr>
  </w:style>
  <w:style w:type="paragraph" w:styleId="a6">
    <w:name w:val="caption"/>
    <w:basedOn w:val="a"/>
    <w:next w:val="a"/>
    <w:uiPriority w:val="35"/>
    <w:semiHidden/>
    <w:unhideWhenUsed/>
    <w:qFormat/>
    <w:rsid w:val="00DE4006"/>
    <w:rPr>
      <w:b/>
      <w:bCs/>
      <w:color w:val="374C80" w:themeColor="accent1" w:themeShade="BF"/>
      <w:sz w:val="16"/>
      <w:szCs w:val="16"/>
    </w:rPr>
  </w:style>
  <w:style w:type="paragraph" w:styleId="a7">
    <w:name w:val="Title"/>
    <w:basedOn w:val="a"/>
    <w:next w:val="a"/>
    <w:link w:val="a8"/>
    <w:uiPriority w:val="99"/>
    <w:qFormat/>
    <w:rsid w:val="00DE4006"/>
    <w:pPr>
      <w:spacing w:before="0" w:after="0"/>
    </w:pPr>
    <w:rPr>
      <w:rFonts w:asciiTheme="majorHAnsi" w:eastAsiaTheme="majorEastAsia" w:hAnsiTheme="majorHAnsi" w:cstheme="majorBidi"/>
      <w:caps/>
      <w:color w:val="4A66AC" w:themeColor="accent1"/>
      <w:spacing w:val="10"/>
      <w:sz w:val="52"/>
      <w:szCs w:val="52"/>
    </w:rPr>
  </w:style>
  <w:style w:type="character" w:customStyle="1" w:styleId="a8">
    <w:name w:val="Название Знак"/>
    <w:basedOn w:val="a0"/>
    <w:link w:val="a7"/>
    <w:uiPriority w:val="99"/>
    <w:rsid w:val="00DE4006"/>
    <w:rPr>
      <w:rFonts w:asciiTheme="majorHAnsi" w:eastAsiaTheme="majorEastAsia" w:hAnsiTheme="majorHAnsi" w:cstheme="majorBidi"/>
      <w:caps/>
      <w:color w:val="4A66AC" w:themeColor="accent1"/>
      <w:spacing w:val="10"/>
      <w:sz w:val="52"/>
      <w:szCs w:val="52"/>
    </w:rPr>
  </w:style>
  <w:style w:type="paragraph" w:styleId="a9">
    <w:name w:val="Subtitle"/>
    <w:basedOn w:val="a"/>
    <w:next w:val="a"/>
    <w:link w:val="aa"/>
    <w:uiPriority w:val="11"/>
    <w:qFormat/>
    <w:rsid w:val="00DE4006"/>
    <w:pPr>
      <w:spacing w:before="0" w:after="500" w:line="240" w:lineRule="auto"/>
    </w:pPr>
    <w:rPr>
      <w:caps/>
      <w:color w:val="595959" w:themeColor="text1" w:themeTint="A6"/>
      <w:spacing w:val="10"/>
      <w:sz w:val="21"/>
      <w:szCs w:val="21"/>
    </w:rPr>
  </w:style>
  <w:style w:type="character" w:customStyle="1" w:styleId="aa">
    <w:name w:val="Подзаголовок Знак"/>
    <w:basedOn w:val="a0"/>
    <w:link w:val="a9"/>
    <w:uiPriority w:val="11"/>
    <w:rsid w:val="00DE4006"/>
    <w:rPr>
      <w:caps/>
      <w:color w:val="595959" w:themeColor="text1" w:themeTint="A6"/>
      <w:spacing w:val="10"/>
      <w:sz w:val="21"/>
      <w:szCs w:val="21"/>
    </w:rPr>
  </w:style>
  <w:style w:type="character" w:styleId="ab">
    <w:name w:val="Strong"/>
    <w:uiPriority w:val="22"/>
    <w:qFormat/>
    <w:rsid w:val="00DE4006"/>
    <w:rPr>
      <w:b/>
      <w:bCs/>
    </w:rPr>
  </w:style>
  <w:style w:type="character" w:styleId="ac">
    <w:name w:val="Emphasis"/>
    <w:uiPriority w:val="20"/>
    <w:qFormat/>
    <w:rsid w:val="00DE4006"/>
    <w:rPr>
      <w:caps/>
      <w:color w:val="243255" w:themeColor="accent1" w:themeShade="7F"/>
      <w:spacing w:val="5"/>
    </w:rPr>
  </w:style>
  <w:style w:type="paragraph" w:styleId="ad">
    <w:name w:val="No Spacing"/>
    <w:uiPriority w:val="1"/>
    <w:qFormat/>
    <w:rsid w:val="00DE4006"/>
    <w:pPr>
      <w:spacing w:after="0" w:line="240" w:lineRule="auto"/>
    </w:pPr>
  </w:style>
  <w:style w:type="paragraph" w:styleId="21">
    <w:name w:val="Quote"/>
    <w:basedOn w:val="a"/>
    <w:next w:val="a"/>
    <w:link w:val="22"/>
    <w:uiPriority w:val="29"/>
    <w:qFormat/>
    <w:rsid w:val="00DE4006"/>
    <w:rPr>
      <w:i/>
      <w:iCs/>
      <w:sz w:val="24"/>
      <w:szCs w:val="24"/>
    </w:rPr>
  </w:style>
  <w:style w:type="character" w:customStyle="1" w:styleId="22">
    <w:name w:val="Цитата 2 Знак"/>
    <w:basedOn w:val="a0"/>
    <w:link w:val="21"/>
    <w:uiPriority w:val="29"/>
    <w:rsid w:val="00DE4006"/>
    <w:rPr>
      <w:i/>
      <w:iCs/>
      <w:sz w:val="24"/>
      <w:szCs w:val="24"/>
    </w:rPr>
  </w:style>
  <w:style w:type="paragraph" w:styleId="ae">
    <w:name w:val="Intense Quote"/>
    <w:basedOn w:val="a"/>
    <w:next w:val="a"/>
    <w:link w:val="af"/>
    <w:uiPriority w:val="30"/>
    <w:qFormat/>
    <w:rsid w:val="00DE4006"/>
    <w:pPr>
      <w:spacing w:before="240" w:after="240" w:line="240" w:lineRule="auto"/>
      <w:ind w:left="1080" w:right="1080"/>
      <w:jc w:val="center"/>
    </w:pPr>
    <w:rPr>
      <w:color w:val="4A66AC" w:themeColor="accent1"/>
      <w:sz w:val="24"/>
      <w:szCs w:val="24"/>
    </w:rPr>
  </w:style>
  <w:style w:type="character" w:customStyle="1" w:styleId="af">
    <w:name w:val="Выделенная цитата Знак"/>
    <w:basedOn w:val="a0"/>
    <w:link w:val="ae"/>
    <w:uiPriority w:val="30"/>
    <w:rsid w:val="00DE4006"/>
    <w:rPr>
      <w:color w:val="4A66AC" w:themeColor="accent1"/>
      <w:sz w:val="24"/>
      <w:szCs w:val="24"/>
    </w:rPr>
  </w:style>
  <w:style w:type="character" w:styleId="af0">
    <w:name w:val="Subtle Emphasis"/>
    <w:uiPriority w:val="19"/>
    <w:qFormat/>
    <w:rsid w:val="00DE4006"/>
    <w:rPr>
      <w:i/>
      <w:iCs/>
      <w:color w:val="243255" w:themeColor="accent1" w:themeShade="7F"/>
    </w:rPr>
  </w:style>
  <w:style w:type="character" w:styleId="af1">
    <w:name w:val="Intense Emphasis"/>
    <w:uiPriority w:val="21"/>
    <w:qFormat/>
    <w:rsid w:val="00DE4006"/>
    <w:rPr>
      <w:b/>
      <w:bCs/>
      <w:caps/>
      <w:color w:val="243255" w:themeColor="accent1" w:themeShade="7F"/>
      <w:spacing w:val="10"/>
    </w:rPr>
  </w:style>
  <w:style w:type="character" w:styleId="af2">
    <w:name w:val="Subtle Reference"/>
    <w:uiPriority w:val="31"/>
    <w:qFormat/>
    <w:rsid w:val="00DE4006"/>
    <w:rPr>
      <w:b/>
      <w:bCs/>
      <w:color w:val="4A66AC" w:themeColor="accent1"/>
    </w:rPr>
  </w:style>
  <w:style w:type="character" w:styleId="af3">
    <w:name w:val="Intense Reference"/>
    <w:uiPriority w:val="32"/>
    <w:qFormat/>
    <w:rsid w:val="00DE4006"/>
    <w:rPr>
      <w:b/>
      <w:bCs/>
      <w:i/>
      <w:iCs/>
      <w:caps/>
      <w:color w:val="4A66AC" w:themeColor="accent1"/>
    </w:rPr>
  </w:style>
  <w:style w:type="character" w:styleId="af4">
    <w:name w:val="Book Title"/>
    <w:uiPriority w:val="33"/>
    <w:qFormat/>
    <w:rsid w:val="00DE4006"/>
    <w:rPr>
      <w:b/>
      <w:bCs/>
      <w:i/>
      <w:iCs/>
      <w:spacing w:val="0"/>
    </w:rPr>
  </w:style>
  <w:style w:type="paragraph" w:styleId="af5">
    <w:name w:val="TOC Heading"/>
    <w:basedOn w:val="1"/>
    <w:next w:val="a"/>
    <w:uiPriority w:val="39"/>
    <w:unhideWhenUsed/>
    <w:qFormat/>
    <w:rsid w:val="00DE4006"/>
    <w:pPr>
      <w:outlineLvl w:val="9"/>
    </w:pPr>
  </w:style>
  <w:style w:type="paragraph" w:styleId="af6">
    <w:name w:val="Balloon Text"/>
    <w:basedOn w:val="a"/>
    <w:link w:val="af7"/>
    <w:uiPriority w:val="99"/>
    <w:unhideWhenUsed/>
    <w:rsid w:val="00961143"/>
    <w:pPr>
      <w:spacing w:before="0" w:after="0" w:line="240" w:lineRule="auto"/>
    </w:pPr>
    <w:rPr>
      <w:rFonts w:ascii="Segoe UI" w:eastAsiaTheme="minorHAnsi" w:hAnsi="Segoe UI" w:cs="Segoe UI"/>
      <w:sz w:val="18"/>
      <w:szCs w:val="18"/>
    </w:rPr>
  </w:style>
  <w:style w:type="character" w:customStyle="1" w:styleId="af7">
    <w:name w:val="Текст выноски Знак"/>
    <w:basedOn w:val="a0"/>
    <w:link w:val="af6"/>
    <w:uiPriority w:val="99"/>
    <w:rsid w:val="00961143"/>
    <w:rPr>
      <w:rFonts w:ascii="Segoe UI" w:eastAsiaTheme="minorHAnsi" w:hAnsi="Segoe UI" w:cs="Segoe UI"/>
      <w:sz w:val="18"/>
      <w:szCs w:val="18"/>
    </w:rPr>
  </w:style>
  <w:style w:type="paragraph" w:styleId="af8">
    <w:name w:val="header"/>
    <w:basedOn w:val="a"/>
    <w:link w:val="af9"/>
    <w:uiPriority w:val="99"/>
    <w:unhideWhenUsed/>
    <w:rsid w:val="004171C1"/>
    <w:pPr>
      <w:tabs>
        <w:tab w:val="center" w:pos="4677"/>
        <w:tab w:val="right" w:pos="9355"/>
      </w:tabs>
      <w:spacing w:before="0" w:after="0" w:line="240" w:lineRule="auto"/>
    </w:pPr>
  </w:style>
  <w:style w:type="character" w:customStyle="1" w:styleId="af9">
    <w:name w:val="Верхний колонтитул Знак"/>
    <w:basedOn w:val="a0"/>
    <w:link w:val="af8"/>
    <w:uiPriority w:val="99"/>
    <w:rsid w:val="004171C1"/>
  </w:style>
  <w:style w:type="paragraph" w:styleId="afa">
    <w:name w:val="footer"/>
    <w:basedOn w:val="a"/>
    <w:link w:val="afb"/>
    <w:uiPriority w:val="99"/>
    <w:unhideWhenUsed/>
    <w:rsid w:val="004171C1"/>
    <w:pPr>
      <w:tabs>
        <w:tab w:val="center" w:pos="4677"/>
        <w:tab w:val="right" w:pos="9355"/>
      </w:tabs>
      <w:spacing w:before="0" w:after="0" w:line="240" w:lineRule="auto"/>
    </w:pPr>
  </w:style>
  <w:style w:type="character" w:customStyle="1" w:styleId="afb">
    <w:name w:val="Нижний колонтитул Знак"/>
    <w:basedOn w:val="a0"/>
    <w:link w:val="afa"/>
    <w:uiPriority w:val="99"/>
    <w:rsid w:val="004171C1"/>
  </w:style>
  <w:style w:type="table" w:customStyle="1" w:styleId="GridTable6Colorful">
    <w:name w:val="Grid Table 6 Colorful"/>
    <w:basedOn w:val="a1"/>
    <w:uiPriority w:val="51"/>
    <w:rsid w:val="007E7BA0"/>
    <w:pPr>
      <w:spacing w:before="0" w:after="0" w:line="240" w:lineRule="auto"/>
    </w:pPr>
    <w:rPr>
      <w:rFonts w:ascii="Times New Roman" w:eastAsia="Times New Roman" w:hAnsi="Times New Roman" w:cs="Times New Roman"/>
      <w:color w:val="000000" w:themeColor="text1"/>
      <w:lang w:eastAsia="uk-U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
    <w:name w:val="Сітка таблиці 6 (кольорова)1"/>
    <w:basedOn w:val="a1"/>
    <w:next w:val="GridTable6Colorful"/>
    <w:uiPriority w:val="51"/>
    <w:rsid w:val="00F45847"/>
    <w:pPr>
      <w:spacing w:before="0" w:after="0" w:line="240" w:lineRule="auto"/>
    </w:pPr>
    <w:rPr>
      <w:rFonts w:ascii="Times New Roman" w:eastAsia="Times New Roman" w:hAnsi="Times New Roman" w:cs="Times New Roman"/>
      <w:color w:val="000000"/>
      <w:lang w:eastAsia="uk-U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2">
    <w:name w:val="Сітка таблиці 6 (кольорова)2"/>
    <w:basedOn w:val="a1"/>
    <w:next w:val="GridTable6Colorful"/>
    <w:uiPriority w:val="51"/>
    <w:rsid w:val="002175CD"/>
    <w:pPr>
      <w:spacing w:before="0" w:after="0" w:line="240" w:lineRule="auto"/>
    </w:pPr>
    <w:rPr>
      <w:rFonts w:ascii="Times New Roman" w:eastAsia="Times New Roman" w:hAnsi="Times New Roman" w:cs="Times New Roman"/>
      <w:color w:val="000000"/>
      <w:lang w:eastAsia="uk-U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3">
    <w:name w:val="Сітка таблиці2"/>
    <w:basedOn w:val="a1"/>
    <w:next w:val="a4"/>
    <w:uiPriority w:val="59"/>
    <w:rsid w:val="0067363D"/>
    <w:pPr>
      <w:spacing w:before="0"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253,baiaagaaboqcaaadsagaaavwcaaaaaaaaaaaaaaaaaaaaaaaaaaaaaaaaaaaaaaaaaaaaaaaaaaaaaaaaaaaaaaaaaaaaaaaaaaaaaaaaaaaaaaaaaaaaaaaaaaaaaaaaaaaaaaaaaaaaaaaaaaaaaaaaaaaaaaaaaaaaaaaaaaaaaaaaaaaaaaaaaaaaaaaaaaaaaaaaaaaaaaaaaaaaaaaaaaaaaaaaaaaaaaa"/>
    <w:rsid w:val="008F6A81"/>
  </w:style>
  <w:style w:type="paragraph" w:customStyle="1" w:styleId="default">
    <w:name w:val="default"/>
    <w:basedOn w:val="a"/>
    <w:rsid w:val="00720390"/>
    <w:pPr>
      <w:spacing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F76198"/>
  </w:style>
  <w:style w:type="paragraph" w:styleId="afc">
    <w:name w:val="Body Text"/>
    <w:basedOn w:val="a"/>
    <w:link w:val="afd"/>
    <w:uiPriority w:val="99"/>
    <w:rsid w:val="00512AC7"/>
    <w:pPr>
      <w:spacing w:before="0" w:after="0" w:line="240" w:lineRule="auto"/>
      <w:jc w:val="center"/>
    </w:pPr>
    <w:rPr>
      <w:rFonts w:ascii="Arial Narrow" w:eastAsia="Times New Roman" w:hAnsi="Arial Narrow" w:cs="Times New Roman"/>
      <w:lang w:eastAsia="ru-RU"/>
    </w:rPr>
  </w:style>
  <w:style w:type="character" w:customStyle="1" w:styleId="afd">
    <w:name w:val="Основной текст Знак"/>
    <w:basedOn w:val="a0"/>
    <w:link w:val="afc"/>
    <w:uiPriority w:val="99"/>
    <w:rsid w:val="00512AC7"/>
    <w:rPr>
      <w:rFonts w:ascii="Arial Narrow" w:eastAsia="Times New Roman" w:hAnsi="Arial Narrow"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9886">
      <w:bodyDiv w:val="1"/>
      <w:marLeft w:val="0"/>
      <w:marRight w:val="0"/>
      <w:marTop w:val="0"/>
      <w:marBottom w:val="0"/>
      <w:divBdr>
        <w:top w:val="none" w:sz="0" w:space="0" w:color="auto"/>
        <w:left w:val="none" w:sz="0" w:space="0" w:color="auto"/>
        <w:bottom w:val="none" w:sz="0" w:space="0" w:color="auto"/>
        <w:right w:val="none" w:sz="0" w:space="0" w:color="auto"/>
      </w:divBdr>
    </w:div>
    <w:div w:id="702560540">
      <w:bodyDiv w:val="1"/>
      <w:marLeft w:val="0"/>
      <w:marRight w:val="0"/>
      <w:marTop w:val="0"/>
      <w:marBottom w:val="0"/>
      <w:divBdr>
        <w:top w:val="none" w:sz="0" w:space="0" w:color="auto"/>
        <w:left w:val="none" w:sz="0" w:space="0" w:color="auto"/>
        <w:bottom w:val="none" w:sz="0" w:space="0" w:color="auto"/>
        <w:right w:val="none" w:sz="0" w:space="0" w:color="auto"/>
      </w:divBdr>
    </w:div>
    <w:div w:id="1429811594">
      <w:bodyDiv w:val="1"/>
      <w:marLeft w:val="0"/>
      <w:marRight w:val="0"/>
      <w:marTop w:val="0"/>
      <w:marBottom w:val="0"/>
      <w:divBdr>
        <w:top w:val="none" w:sz="0" w:space="0" w:color="auto"/>
        <w:left w:val="none" w:sz="0" w:space="0" w:color="auto"/>
        <w:bottom w:val="none" w:sz="0" w:space="0" w:color="auto"/>
        <w:right w:val="none" w:sz="0" w:space="0" w:color="auto"/>
      </w:divBdr>
    </w:div>
    <w:div w:id="16916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title>
      <c:tx>
        <c:rich>
          <a:bodyPr/>
          <a:lstStyle/>
          <a:p>
            <a:pPr>
              <a:defRPr/>
            </a:pPr>
            <a:r>
              <a:rPr lang="uk-UA"/>
              <a:t>Рейтинг класів у </a:t>
            </a:r>
            <a:r>
              <a:rPr lang="uk-UA" baseline="0"/>
              <a:t> Підберезівському ліцеї</a:t>
            </a:r>
          </a:p>
          <a:p>
            <a:pPr>
              <a:defRPr/>
            </a:pPr>
            <a:r>
              <a:rPr lang="uk-UA" baseline="0"/>
              <a:t> за </a:t>
            </a:r>
            <a:r>
              <a:rPr lang="uk-UA"/>
              <a:t> 2021-2022н.р.</a:t>
            </a:r>
          </a:p>
        </c:rich>
      </c:tx>
      <c:overlay val="0"/>
    </c:title>
    <c:autoTitleDeleted val="0"/>
    <c:plotArea>
      <c:layout>
        <c:manualLayout>
          <c:layoutTarget val="inner"/>
          <c:xMode val="edge"/>
          <c:yMode val="edge"/>
          <c:x val="2.2550225502255022E-2"/>
          <c:y val="0.17766726943942138"/>
          <c:w val="0.9548995489954899"/>
          <c:h val="0.65641454628298046"/>
        </c:manualLayout>
      </c:layout>
      <c:barChart>
        <c:barDir val="col"/>
        <c:grouping val="clustered"/>
        <c:varyColors val="0"/>
        <c:ser>
          <c:idx val="0"/>
          <c:order val="0"/>
          <c:tx>
            <c:strRef>
              <c:f>Лист1!$B$1</c:f>
              <c:strCache>
                <c:ptCount val="1"/>
                <c:pt idx="0">
                  <c:v>Рейтинг класів у закладі освіти І-ІІІ ст.с.Печихвости І семестр 2017-2018н.р.</c:v>
                </c:pt>
              </c:strCache>
            </c:strRef>
          </c:tx>
          <c:spPr>
            <a:solidFill>
              <a:schemeClr val="accent1"/>
            </a:solidFill>
          </c:spPr>
          <c:invertIfNegative val="0"/>
          <c:dLbls>
            <c:dLbl>
              <c:idx val="0"/>
              <c:spPr>
                <a:noFill/>
                <a:ln w="25404">
                  <a:noFill/>
                </a:ln>
              </c:spPr>
              <c:txPr>
                <a:bodyPr wrap="square" lIns="38100" tIns="19050" rIns="38100" bIns="19050" anchor="ctr">
                  <a:spAutoFit/>
                </a:bodyPr>
                <a:lstStyle/>
                <a:p>
                  <a:pPr>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218-4674-A183-D9C6A2F04842}"/>
                </c:ext>
              </c:extLst>
            </c:dLbl>
            <c:dLbl>
              <c:idx val="1"/>
              <c:spPr>
                <a:noFill/>
                <a:ln w="25404">
                  <a:noFill/>
                </a:ln>
              </c:spPr>
              <c:txPr>
                <a:bodyPr wrap="square" lIns="38100" tIns="19050" rIns="38100" bIns="19050" anchor="ctr">
                  <a:spAutoFit/>
                </a:bodyPr>
                <a:lstStyle/>
                <a:p>
                  <a:pPr>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218-4674-A183-D9C6A2F04842}"/>
                </c:ext>
              </c:extLst>
            </c:dLbl>
            <c:dLbl>
              <c:idx val="2"/>
              <c:spPr>
                <a:noFill/>
                <a:ln w="25404">
                  <a:noFill/>
                </a:ln>
              </c:spPr>
              <c:txPr>
                <a:bodyPr wrap="square" lIns="38100" tIns="19050" rIns="38100" bIns="19050" anchor="ctr">
                  <a:spAutoFit/>
                </a:bodyPr>
                <a:lstStyle/>
                <a:p>
                  <a:pPr>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218-4674-A183-D9C6A2F04842}"/>
                </c:ext>
              </c:extLst>
            </c:dLbl>
            <c:dLbl>
              <c:idx val="3"/>
              <c:spPr>
                <a:noFill/>
                <a:ln w="25404">
                  <a:noFill/>
                </a:ln>
              </c:spPr>
              <c:txPr>
                <a:bodyPr wrap="square" lIns="38100" tIns="19050" rIns="38100" bIns="19050" anchor="ctr">
                  <a:spAutoFit/>
                </a:bodyPr>
                <a:lstStyle/>
                <a:p>
                  <a:pPr>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218-4674-A183-D9C6A2F04842}"/>
                </c:ext>
              </c:extLst>
            </c:dLbl>
            <c:dLbl>
              <c:idx val="4"/>
              <c:spPr>
                <a:noFill/>
                <a:ln w="25404">
                  <a:noFill/>
                </a:ln>
              </c:spPr>
              <c:txPr>
                <a:bodyPr wrap="square" lIns="38100" tIns="19050" rIns="38100" bIns="19050" anchor="ctr">
                  <a:spAutoFit/>
                </a:bodyPr>
                <a:lstStyle/>
                <a:p>
                  <a:pPr>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218-4674-A183-D9C6A2F04842}"/>
                </c:ext>
              </c:extLst>
            </c:dLbl>
            <c:dLbl>
              <c:idx val="5"/>
              <c:spPr>
                <a:noFill/>
                <a:ln w="25404">
                  <a:noFill/>
                </a:ln>
              </c:spPr>
              <c:txPr>
                <a:bodyPr wrap="square" lIns="38100" tIns="19050" rIns="38100" bIns="19050" anchor="ctr">
                  <a:spAutoFit/>
                </a:bodyPr>
                <a:lstStyle/>
                <a:p>
                  <a:pPr>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218-4674-A183-D9C6A2F04842}"/>
                </c:ext>
              </c:extLst>
            </c:dLbl>
            <c:dLbl>
              <c:idx val="6"/>
              <c:spPr>
                <a:noFill/>
                <a:ln w="25404">
                  <a:noFill/>
                </a:ln>
              </c:spPr>
              <c:txPr>
                <a:bodyPr wrap="square" lIns="38100" tIns="19050" rIns="38100" bIns="19050" anchor="ctr">
                  <a:spAutoFit/>
                </a:bodyPr>
                <a:lstStyle/>
                <a:p>
                  <a:pPr>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218-4674-A183-D9C6A2F04842}"/>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Лист1!$A$2:$A$8</c:f>
              <c:numCache>
                <c:formatCode>General</c:formatCode>
                <c:ptCount val="7"/>
                <c:pt idx="0">
                  <c:v>5</c:v>
                </c:pt>
                <c:pt idx="1">
                  <c:v>6</c:v>
                </c:pt>
                <c:pt idx="2">
                  <c:v>7</c:v>
                </c:pt>
                <c:pt idx="3">
                  <c:v>8</c:v>
                </c:pt>
                <c:pt idx="4">
                  <c:v>9</c:v>
                </c:pt>
                <c:pt idx="5">
                  <c:v>10</c:v>
                </c:pt>
                <c:pt idx="6">
                  <c:v>11</c:v>
                </c:pt>
              </c:numCache>
            </c:numRef>
          </c:cat>
          <c:val>
            <c:numRef>
              <c:f>Лист1!$B$2:$B$8</c:f>
              <c:numCache>
                <c:formatCode>General</c:formatCode>
                <c:ptCount val="7"/>
                <c:pt idx="0">
                  <c:v>7.5</c:v>
                </c:pt>
                <c:pt idx="1">
                  <c:v>7.6</c:v>
                </c:pt>
                <c:pt idx="2">
                  <c:v>7.9</c:v>
                </c:pt>
                <c:pt idx="3">
                  <c:v>6.7</c:v>
                </c:pt>
                <c:pt idx="4">
                  <c:v>6</c:v>
                </c:pt>
                <c:pt idx="5">
                  <c:v>7.8</c:v>
                </c:pt>
                <c:pt idx="6">
                  <c:v>8.1999999999999993</c:v>
                </c:pt>
              </c:numCache>
            </c:numRef>
          </c:val>
          <c:extLst xmlns:c16r2="http://schemas.microsoft.com/office/drawing/2015/06/chart">
            <c:ext xmlns:c16="http://schemas.microsoft.com/office/drawing/2014/chart" uri="{C3380CC4-5D6E-409C-BE32-E72D297353CC}">
              <c16:uniqueId val="{00000007-1218-4674-A183-D9C6A2F04842}"/>
            </c:ext>
          </c:extLst>
        </c:ser>
        <c:dLbls>
          <c:showLegendKey val="0"/>
          <c:showVal val="0"/>
          <c:showCatName val="0"/>
          <c:showSerName val="0"/>
          <c:showPercent val="0"/>
          <c:showBubbleSize val="0"/>
        </c:dLbls>
        <c:gapWidth val="150"/>
        <c:axId val="147401344"/>
        <c:axId val="147411328"/>
      </c:barChart>
      <c:catAx>
        <c:axId val="147401344"/>
        <c:scaling>
          <c:orientation val="minMax"/>
        </c:scaling>
        <c:delete val="0"/>
        <c:axPos val="b"/>
        <c:numFmt formatCode="General" sourceLinked="1"/>
        <c:majorTickMark val="out"/>
        <c:minorTickMark val="none"/>
        <c:tickLblPos val="nextTo"/>
        <c:crossAx val="147411328"/>
        <c:crosses val="autoZero"/>
        <c:auto val="1"/>
        <c:lblAlgn val="ctr"/>
        <c:lblOffset val="100"/>
        <c:noMultiLvlLbl val="0"/>
      </c:catAx>
      <c:valAx>
        <c:axId val="147411328"/>
        <c:scaling>
          <c:orientation val="minMax"/>
          <c:max val="11"/>
          <c:min val="0"/>
        </c:scaling>
        <c:delete val="1"/>
        <c:axPos val="l"/>
        <c:majorGridlines/>
        <c:numFmt formatCode="\О\с\н\о\в\н\о\й" sourceLinked="0"/>
        <c:majorTickMark val="out"/>
        <c:minorTickMark val="none"/>
        <c:tickLblPos val="nextTo"/>
        <c:crossAx val="147401344"/>
        <c:crosses val="autoZero"/>
        <c:crossBetween val="between"/>
        <c:majorUnit val="1"/>
        <c:minorUnit val="1"/>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8" b="1" i="0" u="none" strike="noStrike" kern="1200" baseline="0">
                <a:solidFill>
                  <a:schemeClr val="dk1">
                    <a:lumMod val="75000"/>
                    <a:lumOff val="25000"/>
                  </a:schemeClr>
                </a:solidFill>
                <a:latin typeface="+mn-lt"/>
                <a:ea typeface="+mn-ea"/>
                <a:cs typeface="+mn-cs"/>
              </a:defRPr>
            </a:pPr>
            <a:r>
              <a:rPr lang="ru-RU"/>
              <a:t>Середній бал рівня навчальних досягнень учнів за І семестр та рік</a:t>
            </a:r>
          </a:p>
          <a:p>
            <a:pPr>
              <a:defRPr sz="1798" b="1" i="0" u="none" strike="noStrike" kern="1200" baseline="0">
                <a:solidFill>
                  <a:schemeClr val="dk1">
                    <a:lumMod val="75000"/>
                    <a:lumOff val="25000"/>
                  </a:schemeClr>
                </a:solidFill>
                <a:latin typeface="+mn-lt"/>
                <a:ea typeface="+mn-ea"/>
                <a:cs typeface="+mn-cs"/>
              </a:defRPr>
            </a:pPr>
            <a:endParaRPr lang="ru-RU"/>
          </a:p>
        </c:rich>
      </c:tx>
      <c:overlay val="0"/>
      <c:spPr>
        <a:noFill/>
        <a:ln w="25386">
          <a:noFill/>
        </a:ln>
      </c:spPr>
    </c:title>
    <c:autoTitleDeleted val="0"/>
    <c:plotArea>
      <c:layout>
        <c:manualLayout>
          <c:layoutTarget val="inner"/>
          <c:xMode val="edge"/>
          <c:yMode val="edge"/>
          <c:x val="2.5357307514983864E-2"/>
          <c:y val="0.23581560283687938"/>
          <c:w val="0.94928538497003223"/>
          <c:h val="0.58275472658116323"/>
        </c:manualLayout>
      </c:layout>
      <c:barChart>
        <c:barDir val="col"/>
        <c:grouping val="clustered"/>
        <c:varyColors val="0"/>
        <c:ser>
          <c:idx val="0"/>
          <c:order val="0"/>
          <c:tx>
            <c:strRef>
              <c:f>Лист1!$B$1</c:f>
              <c:strCache>
                <c:ptCount val="1"/>
                <c:pt idx="0">
                  <c:v>2021-2022 І семестр</c:v>
                </c:pt>
              </c:strCache>
            </c:strRef>
          </c:tx>
          <c:spPr>
            <a:solidFill>
              <a:schemeClr val="accent1">
                <a:alpha val="85000"/>
              </a:schemeClr>
            </a:solidFill>
            <a:ln w="9520" cap="flat" cmpd="sng" algn="ctr">
              <a:solidFill>
                <a:schemeClr val="lt1">
                  <a:alpha val="50000"/>
                </a:schemeClr>
              </a:solidFill>
              <a:round/>
            </a:ln>
            <a:effectLst/>
          </c:spPr>
          <c:invertIfNegative val="0"/>
          <c:dLbls>
            <c:spPr>
              <a:noFill/>
              <a:ln w="25386">
                <a:noFill/>
              </a:ln>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5 клас</c:v>
                </c:pt>
                <c:pt idx="1">
                  <c:v>6 клас</c:v>
                </c:pt>
                <c:pt idx="2">
                  <c:v>7 клас</c:v>
                </c:pt>
                <c:pt idx="3">
                  <c:v>8 клас</c:v>
                </c:pt>
                <c:pt idx="4">
                  <c:v>9 клас</c:v>
                </c:pt>
                <c:pt idx="5">
                  <c:v>10 клас</c:v>
                </c:pt>
                <c:pt idx="6">
                  <c:v>11 клас</c:v>
                </c:pt>
              </c:strCache>
            </c:strRef>
          </c:cat>
          <c:val>
            <c:numRef>
              <c:f>Лист1!$B$2:$B$8</c:f>
              <c:numCache>
                <c:formatCode>General</c:formatCode>
                <c:ptCount val="7"/>
                <c:pt idx="0">
                  <c:v>7.5</c:v>
                </c:pt>
                <c:pt idx="1">
                  <c:v>7.6</c:v>
                </c:pt>
                <c:pt idx="2">
                  <c:v>7.8</c:v>
                </c:pt>
                <c:pt idx="3">
                  <c:v>6.4</c:v>
                </c:pt>
                <c:pt idx="4">
                  <c:v>5.8</c:v>
                </c:pt>
                <c:pt idx="5">
                  <c:v>7.5</c:v>
                </c:pt>
                <c:pt idx="6">
                  <c:v>7.9</c:v>
                </c:pt>
              </c:numCache>
            </c:numRef>
          </c:val>
          <c:extLst xmlns:c16r2="http://schemas.microsoft.com/office/drawing/2015/06/chart">
            <c:ext xmlns:c16="http://schemas.microsoft.com/office/drawing/2014/chart" uri="{C3380CC4-5D6E-409C-BE32-E72D297353CC}">
              <c16:uniqueId val="{00000000-316F-4D00-9187-9C7220A27671}"/>
            </c:ext>
          </c:extLst>
        </c:ser>
        <c:ser>
          <c:idx val="1"/>
          <c:order val="1"/>
          <c:tx>
            <c:strRef>
              <c:f>Лист1!$C$1</c:f>
              <c:strCache>
                <c:ptCount val="1"/>
                <c:pt idx="0">
                  <c:v>2021-2022 річна</c:v>
                </c:pt>
              </c:strCache>
            </c:strRef>
          </c:tx>
          <c:spPr>
            <a:solidFill>
              <a:schemeClr val="accent2">
                <a:alpha val="85000"/>
              </a:schemeClr>
            </a:solidFill>
            <a:ln w="9520" cap="flat" cmpd="sng" algn="ctr">
              <a:solidFill>
                <a:schemeClr val="lt1">
                  <a:alpha val="50000"/>
                </a:schemeClr>
              </a:solidFill>
              <a:round/>
            </a:ln>
            <a:effectLst/>
          </c:spPr>
          <c:invertIfNegative val="0"/>
          <c:dLbls>
            <c:spPr>
              <a:noFill/>
              <a:ln w="25386">
                <a:noFill/>
              </a:ln>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5 клас</c:v>
                </c:pt>
                <c:pt idx="1">
                  <c:v>6 клас</c:v>
                </c:pt>
                <c:pt idx="2">
                  <c:v>7 клас</c:v>
                </c:pt>
                <c:pt idx="3">
                  <c:v>8 клас</c:v>
                </c:pt>
                <c:pt idx="4">
                  <c:v>9 клас</c:v>
                </c:pt>
                <c:pt idx="5">
                  <c:v>10 клас</c:v>
                </c:pt>
                <c:pt idx="6">
                  <c:v>11 клас</c:v>
                </c:pt>
              </c:strCache>
            </c:strRef>
          </c:cat>
          <c:val>
            <c:numRef>
              <c:f>Лист1!$C$2:$C$8</c:f>
              <c:numCache>
                <c:formatCode>General</c:formatCode>
                <c:ptCount val="7"/>
                <c:pt idx="0">
                  <c:v>7.5</c:v>
                </c:pt>
                <c:pt idx="1">
                  <c:v>7.6</c:v>
                </c:pt>
                <c:pt idx="2">
                  <c:v>7.9</c:v>
                </c:pt>
                <c:pt idx="3">
                  <c:v>6.7</c:v>
                </c:pt>
                <c:pt idx="4">
                  <c:v>6</c:v>
                </c:pt>
                <c:pt idx="5">
                  <c:v>7.8</c:v>
                </c:pt>
                <c:pt idx="6">
                  <c:v>8.1999999999999993</c:v>
                </c:pt>
              </c:numCache>
            </c:numRef>
          </c:val>
          <c:extLst xmlns:c16r2="http://schemas.microsoft.com/office/drawing/2015/06/chart">
            <c:ext xmlns:c16="http://schemas.microsoft.com/office/drawing/2014/chart" uri="{C3380CC4-5D6E-409C-BE32-E72D297353CC}">
              <c16:uniqueId val="{00000001-316F-4D00-9187-9C7220A27671}"/>
            </c:ext>
          </c:extLst>
        </c:ser>
        <c:dLbls>
          <c:showLegendKey val="0"/>
          <c:showVal val="0"/>
          <c:showCatName val="0"/>
          <c:showSerName val="0"/>
          <c:showPercent val="0"/>
          <c:showBubbleSize val="0"/>
        </c:dLbls>
        <c:gapWidth val="65"/>
        <c:axId val="211437824"/>
        <c:axId val="211447808"/>
      </c:barChart>
      <c:catAx>
        <c:axId val="211437824"/>
        <c:scaling>
          <c:orientation val="minMax"/>
        </c:scaling>
        <c:delete val="0"/>
        <c:axPos val="b"/>
        <c:numFmt formatCode="General" sourceLinked="1"/>
        <c:majorTickMark val="none"/>
        <c:minorTickMark val="none"/>
        <c:tickLblPos val="nextTo"/>
        <c:spPr>
          <a:noFill/>
          <a:ln w="19039" cap="flat" cmpd="sng" algn="ctr">
            <a:solidFill>
              <a:schemeClr val="dk1">
                <a:lumMod val="75000"/>
                <a:lumOff val="25000"/>
              </a:schemeClr>
            </a:solidFill>
            <a:round/>
          </a:ln>
          <a:effectLst/>
        </c:spPr>
        <c:txPr>
          <a:bodyPr rot="-60000000" spcFirstLastPara="1" vertOverflow="ellipsis" vert="horz" wrap="square" anchor="ctr" anchorCtr="1"/>
          <a:lstStyle/>
          <a:p>
            <a:pPr>
              <a:defRPr sz="899" b="0" i="0" u="none" strike="noStrike" kern="1200" cap="all" baseline="0">
                <a:solidFill>
                  <a:schemeClr val="dk1">
                    <a:lumMod val="75000"/>
                    <a:lumOff val="25000"/>
                  </a:schemeClr>
                </a:solidFill>
                <a:latin typeface="+mn-lt"/>
                <a:ea typeface="+mn-ea"/>
                <a:cs typeface="+mn-cs"/>
              </a:defRPr>
            </a:pPr>
            <a:endParaRPr lang="uk-UA"/>
          </a:p>
        </c:txPr>
        <c:crossAx val="211447808"/>
        <c:crosses val="autoZero"/>
        <c:auto val="1"/>
        <c:lblAlgn val="ctr"/>
        <c:lblOffset val="100"/>
        <c:noMultiLvlLbl val="0"/>
      </c:catAx>
      <c:valAx>
        <c:axId val="211447808"/>
        <c:scaling>
          <c:orientation val="minMax"/>
        </c:scaling>
        <c:delete val="1"/>
        <c:axPos val="l"/>
        <c:majorGridlines>
          <c:spPr>
            <a:ln w="9520"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crossAx val="211437824"/>
        <c:crosses val="autoZero"/>
        <c:crossBetween val="between"/>
      </c:valAx>
      <c:spPr>
        <a:noFill/>
        <a:ln w="25386">
          <a:noFill/>
        </a:ln>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0" cap="flat" cmpd="sng" algn="ctr">
      <a:solidFill>
        <a:schemeClr val="dk1">
          <a:lumMod val="25000"/>
          <a:lumOff val="75000"/>
        </a:schemeClr>
      </a:solidFill>
      <a:round/>
    </a:ln>
    <a:effectLst/>
  </c:spPr>
  <c:txPr>
    <a:bodyPr/>
    <a:lstStyle/>
    <a:p>
      <a:pP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Навчальні досягнення учнів</a:t>
            </a:r>
          </a:p>
          <a:p>
            <a:pPr>
              <a:defRPr sz="1800" b="1" i="0" u="none" strike="noStrike" kern="1200" baseline="0">
                <a:solidFill>
                  <a:schemeClr val="dk1">
                    <a:lumMod val="75000"/>
                    <a:lumOff val="25000"/>
                  </a:schemeClr>
                </a:solidFill>
                <a:latin typeface="+mn-lt"/>
                <a:ea typeface="+mn-ea"/>
                <a:cs typeface="+mn-cs"/>
              </a:defRPr>
            </a:pPr>
            <a:r>
              <a:rPr lang="uk-UA"/>
              <a:t> Середній бал по предметах</a:t>
            </a:r>
          </a:p>
          <a:p>
            <a:pPr>
              <a:defRPr sz="1800" b="1" i="0" u="none" strike="noStrike" kern="1200" baseline="0">
                <a:solidFill>
                  <a:schemeClr val="dk1">
                    <a:lumMod val="75000"/>
                    <a:lumOff val="25000"/>
                  </a:schemeClr>
                </a:solidFill>
                <a:latin typeface="+mn-lt"/>
                <a:ea typeface="+mn-ea"/>
                <a:cs typeface="+mn-cs"/>
              </a:defRPr>
            </a:pPr>
            <a:r>
              <a:rPr lang="uk-UA"/>
              <a:t> за 2021-2022 н.р.</a:t>
            </a:r>
          </a:p>
        </c:rich>
      </c:tx>
      <c:overlay val="0"/>
      <c:spPr>
        <a:noFill/>
        <a:ln w="25405">
          <a:noFill/>
        </a:ln>
      </c:spPr>
    </c:title>
    <c:autoTitleDeleted val="0"/>
    <c:plotArea>
      <c:layout/>
      <c:barChart>
        <c:barDir val="col"/>
        <c:grouping val="clustered"/>
        <c:varyColors val="0"/>
        <c:ser>
          <c:idx val="0"/>
          <c:order val="0"/>
          <c:tx>
            <c:strRef>
              <c:f>Лист1!$B$1</c:f>
              <c:strCache>
                <c:ptCount val="1"/>
                <c:pt idx="0">
                  <c:v>Навчальні досягнення учнів середній бал по предметх за І семестр 2021-2022 н.р.</c:v>
                </c:pt>
              </c:strCache>
            </c:strRef>
          </c:tx>
          <c:spPr>
            <a:solidFill>
              <a:schemeClr val="accent5">
                <a:alpha val="85000"/>
              </a:schemeClr>
            </a:solidFill>
            <a:ln w="9527" cap="flat" cmpd="sng" algn="ctr">
              <a:solidFill>
                <a:schemeClr val="lt1">
                  <a:alpha val="50000"/>
                </a:schemeClr>
              </a:solidFill>
              <a:round/>
            </a:ln>
            <a:effectLst/>
          </c:spPr>
          <c:invertIfNegative val="0"/>
          <c:dLbls>
            <c:spPr>
              <a:noFill/>
              <a:ln w="25405">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Лист1!$A$2:$A$18</c:f>
              <c:strCache>
                <c:ptCount val="17"/>
                <c:pt idx="0">
                  <c:v>Укр.мова</c:v>
                </c:pt>
                <c:pt idx="1">
                  <c:v>Укр.літ</c:v>
                </c:pt>
                <c:pt idx="2">
                  <c:v>Заруб.літ</c:v>
                </c:pt>
                <c:pt idx="3">
                  <c:v>Англ.мова</c:v>
                </c:pt>
                <c:pt idx="4">
                  <c:v>Історія України</c:v>
                </c:pt>
                <c:pt idx="5">
                  <c:v>Вс.історія</c:v>
                </c:pt>
                <c:pt idx="6">
                  <c:v>Математика</c:v>
                </c:pt>
                <c:pt idx="7">
                  <c:v>Геометрія</c:v>
                </c:pt>
                <c:pt idx="8">
                  <c:v>Біологія</c:v>
                </c:pt>
                <c:pt idx="9">
                  <c:v>Географія</c:v>
                </c:pt>
                <c:pt idx="10">
                  <c:v>Фізика</c:v>
                </c:pt>
                <c:pt idx="11">
                  <c:v>Хімія</c:v>
                </c:pt>
                <c:pt idx="12">
                  <c:v>Інформатика</c:v>
                </c:pt>
                <c:pt idx="13">
                  <c:v>Трудове навч.</c:v>
                </c:pt>
                <c:pt idx="14">
                  <c:v>Фізкультура</c:v>
                </c:pt>
                <c:pt idx="15">
                  <c:v>Осн.здор.</c:v>
                </c:pt>
                <c:pt idx="16">
                  <c:v>Обр.мис.</c:v>
                </c:pt>
              </c:strCache>
            </c:strRef>
          </c:cat>
          <c:val>
            <c:numRef>
              <c:f>Лист1!$B$2:$B$18</c:f>
              <c:numCache>
                <c:formatCode>General</c:formatCode>
                <c:ptCount val="17"/>
                <c:pt idx="0">
                  <c:v>6</c:v>
                </c:pt>
                <c:pt idx="1">
                  <c:v>6.4</c:v>
                </c:pt>
                <c:pt idx="2">
                  <c:v>6.7</c:v>
                </c:pt>
                <c:pt idx="3">
                  <c:v>6.9</c:v>
                </c:pt>
                <c:pt idx="4">
                  <c:v>7.3</c:v>
                </c:pt>
                <c:pt idx="5">
                  <c:v>7.7</c:v>
                </c:pt>
                <c:pt idx="6">
                  <c:v>5.8</c:v>
                </c:pt>
                <c:pt idx="7">
                  <c:v>5.3</c:v>
                </c:pt>
                <c:pt idx="8">
                  <c:v>6.5</c:v>
                </c:pt>
                <c:pt idx="9" formatCode="0.0">
                  <c:v>6.4</c:v>
                </c:pt>
                <c:pt idx="10" formatCode="0.0">
                  <c:v>6.2</c:v>
                </c:pt>
                <c:pt idx="11">
                  <c:v>6.7</c:v>
                </c:pt>
                <c:pt idx="12">
                  <c:v>7</c:v>
                </c:pt>
                <c:pt idx="13">
                  <c:v>9.8000000000000007</c:v>
                </c:pt>
                <c:pt idx="14">
                  <c:v>10.5</c:v>
                </c:pt>
                <c:pt idx="15">
                  <c:v>7.7</c:v>
                </c:pt>
                <c:pt idx="16">
                  <c:v>10.199999999999999</c:v>
                </c:pt>
              </c:numCache>
            </c:numRef>
          </c:val>
          <c:extLst xmlns:c16r2="http://schemas.microsoft.com/office/drawing/2015/06/chart">
            <c:ext xmlns:c16="http://schemas.microsoft.com/office/drawing/2014/chart" uri="{C3380CC4-5D6E-409C-BE32-E72D297353CC}">
              <c16:uniqueId val="{00000000-5FC3-43FE-8AE6-F07EAFEC068C}"/>
            </c:ext>
          </c:extLst>
        </c:ser>
        <c:dLbls>
          <c:showLegendKey val="0"/>
          <c:showVal val="0"/>
          <c:showCatName val="0"/>
          <c:showSerName val="0"/>
          <c:showPercent val="0"/>
          <c:showBubbleSize val="0"/>
        </c:dLbls>
        <c:gapWidth val="65"/>
        <c:axId val="211469056"/>
        <c:axId val="211470592"/>
      </c:barChart>
      <c:catAx>
        <c:axId val="211469056"/>
        <c:scaling>
          <c:orientation val="minMax"/>
        </c:scaling>
        <c:delete val="0"/>
        <c:axPos val="b"/>
        <c:numFmt formatCode="General" sourceLinked="1"/>
        <c:majorTickMark val="none"/>
        <c:minorTickMark val="none"/>
        <c:tickLblPos val="nextTo"/>
        <c:spPr>
          <a:noFill/>
          <a:ln w="19054"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211470592"/>
        <c:crosses val="autoZero"/>
        <c:auto val="1"/>
        <c:lblAlgn val="ctr"/>
        <c:lblOffset val="100"/>
        <c:noMultiLvlLbl val="0"/>
      </c:catAx>
      <c:valAx>
        <c:axId val="211470592"/>
        <c:scaling>
          <c:orientation val="minMax"/>
        </c:scaling>
        <c:delete val="1"/>
        <c:axPos val="l"/>
        <c:majorGridlines>
          <c:spPr>
            <a:ln w="9527"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crossAx val="211469056"/>
        <c:crosses val="autoZero"/>
        <c:crossBetween val="between"/>
        <c:majorUnit val="1"/>
      </c:valAx>
      <c:spPr>
        <a:noFill/>
        <a:ln w="25405">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7" cap="flat" cmpd="sng" algn="ctr">
      <a:solidFill>
        <a:schemeClr val="dk1">
          <a:lumMod val="25000"/>
          <a:lumOff val="75000"/>
        </a:schemeClr>
      </a:solidFill>
      <a:round/>
    </a:ln>
    <a:effectLst/>
  </c:spPr>
  <c:txPr>
    <a:bodyPr/>
    <a:lstStyle/>
    <a:p>
      <a:pPr>
        <a:defRPr/>
      </a:pPr>
      <a:endParaRPr lang="uk-UA"/>
    </a:p>
  </c:txPr>
  <c:externalData r:id="rId2">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Інтеграл">
  <a:themeElements>
    <a:clrScheme name="Теплий сині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Інтеграл">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Інтеграл">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FC61E-1418-484F-A813-773F3752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35390</Words>
  <Characters>20173</Characters>
  <Application>Microsoft Office Word</Application>
  <DocSecurity>0</DocSecurity>
  <Lines>168</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38067</dc:creator>
  <cp:lastModifiedBy>Віталій Тисько</cp:lastModifiedBy>
  <cp:revision>2</cp:revision>
  <cp:lastPrinted>2022-06-15T01:21:00Z</cp:lastPrinted>
  <dcterms:created xsi:type="dcterms:W3CDTF">2022-08-02T16:20:00Z</dcterms:created>
  <dcterms:modified xsi:type="dcterms:W3CDTF">2022-08-02T16:20:00Z</dcterms:modified>
</cp:coreProperties>
</file>